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A52D" w14:textId="77777777" w:rsidR="003417C3" w:rsidRPr="003417C3" w:rsidRDefault="003417C3" w:rsidP="003417C3">
      <w:pPr>
        <w:pStyle w:val="Abschnitt"/>
        <w:rPr>
          <w:rStyle w:val="Fett"/>
          <w:color w:val="000000" w:themeColor="text1"/>
          <w:sz w:val="24"/>
          <w:szCs w:val="24"/>
        </w:rPr>
      </w:pPr>
      <w:r w:rsidRPr="003417C3">
        <w:rPr>
          <w:rStyle w:val="Fett"/>
          <w:b/>
          <w:bCs w:val="0"/>
          <w:color w:val="404040" w:themeColor="text1" w:themeTint="BF"/>
        </w:rPr>
        <w:t>Datenschutz</w:t>
      </w:r>
    </w:p>
    <w:p w14:paraId="432AB911" w14:textId="371545C3" w:rsidR="003417C3" w:rsidRPr="003417C3" w:rsidRDefault="003417C3" w:rsidP="00C95719">
      <w:pPr>
        <w:jc w:val="both"/>
        <w:rPr>
          <w:rStyle w:val="Fett"/>
          <w:b w:val="0"/>
          <w:bCs w:val="0"/>
          <w:color w:val="000000" w:themeColor="text1"/>
        </w:rPr>
      </w:pPr>
      <w:r w:rsidRPr="003417C3">
        <w:rPr>
          <w:rStyle w:val="Fett"/>
          <w:b w:val="0"/>
          <w:bCs w:val="0"/>
          <w:color w:val="000000" w:themeColor="text1"/>
        </w:rPr>
        <w:t>Wir freuen uns, über Ihr Interesse an</w:t>
      </w:r>
      <w:r w:rsidR="000C33DE">
        <w:rPr>
          <w:rStyle w:val="Fett"/>
          <w:b w:val="0"/>
          <w:bCs w:val="0"/>
          <w:color w:val="000000" w:themeColor="text1"/>
        </w:rPr>
        <w:t xml:space="preserve"> </w:t>
      </w:r>
      <w:r w:rsidR="004D7E8E">
        <w:rPr>
          <w:rStyle w:val="Fett"/>
          <w:b w:val="0"/>
          <w:bCs w:val="0"/>
          <w:color w:val="000000" w:themeColor="text1"/>
        </w:rPr>
        <w:t>unserer</w:t>
      </w:r>
      <w:r w:rsidR="000C33DE">
        <w:rPr>
          <w:rStyle w:val="Fett"/>
          <w:b w:val="0"/>
          <w:bCs w:val="0"/>
          <w:color w:val="000000" w:themeColor="text1"/>
        </w:rPr>
        <w:t xml:space="preserve"> Kirchengemeinde</w:t>
      </w:r>
      <w:r w:rsidRPr="003417C3">
        <w:rPr>
          <w:rStyle w:val="Fett"/>
          <w:b w:val="0"/>
          <w:bCs w:val="0"/>
          <w:color w:val="000000" w:themeColor="text1"/>
        </w:rPr>
        <w:t xml:space="preserve">. Mit unserer Datenschutzerklärung möchten wir Sie umfassend und transparent über Art, Umfang und Zwecke der Erhebung und Verarbeitung Ihrer personenbezogenen Daten in-formieren. Nehmen Sie sich gerne einen Moment Zeit, um unsere Erläuterungen zu der Verarbeitung Ihrer Daten für </w:t>
      </w:r>
      <w:r w:rsidRPr="000C33DE">
        <w:rPr>
          <w:rStyle w:val="Fett"/>
          <w:b w:val="0"/>
          <w:bCs w:val="0"/>
          <w:color w:val="000000" w:themeColor="text1"/>
        </w:rPr>
        <w:t>d</w:t>
      </w:r>
      <w:r w:rsidR="000C33DE" w:rsidRPr="000C33DE">
        <w:rPr>
          <w:rStyle w:val="Fett"/>
          <w:b w:val="0"/>
          <w:bCs w:val="0"/>
          <w:color w:val="000000" w:themeColor="text1"/>
        </w:rPr>
        <w:t xml:space="preserve">en </w:t>
      </w:r>
      <w:r w:rsidRPr="000C33DE">
        <w:rPr>
          <w:rStyle w:val="Fett"/>
          <w:b w:val="0"/>
          <w:bCs w:val="0"/>
          <w:color w:val="000000" w:themeColor="text1"/>
        </w:rPr>
        <w:t xml:space="preserve">Zweck der Webseite </w:t>
      </w:r>
      <w:r w:rsidRPr="003417C3">
        <w:rPr>
          <w:rStyle w:val="Fett"/>
          <w:b w:val="0"/>
          <w:bCs w:val="0"/>
          <w:color w:val="000000" w:themeColor="text1"/>
        </w:rPr>
        <w:t>beschreiben zu lesen und wenden Sie sich bei Bedarf gerne an unseren Datenschutzbeauftragten.</w:t>
      </w:r>
    </w:p>
    <w:p w14:paraId="590A9578" w14:textId="77777777" w:rsidR="003417C3" w:rsidRPr="003417C3" w:rsidRDefault="003417C3" w:rsidP="00C95719">
      <w:pPr>
        <w:jc w:val="both"/>
        <w:rPr>
          <w:rStyle w:val="Fett"/>
          <w:b w:val="0"/>
          <w:bCs w:val="0"/>
          <w:color w:val="000000" w:themeColor="text1"/>
        </w:rPr>
      </w:pPr>
    </w:p>
    <w:p w14:paraId="2AC89C35" w14:textId="7B40AD75" w:rsidR="003417C3" w:rsidRDefault="003417C3" w:rsidP="00C95719">
      <w:pPr>
        <w:jc w:val="both"/>
        <w:rPr>
          <w:rStyle w:val="Fett"/>
          <w:b w:val="0"/>
          <w:bCs w:val="0"/>
          <w:color w:val="000000" w:themeColor="text1"/>
        </w:rPr>
      </w:pPr>
      <w:r w:rsidRPr="003417C3">
        <w:rPr>
          <w:rStyle w:val="Fett"/>
          <w:b w:val="0"/>
          <w:bCs w:val="0"/>
          <w:color w:val="000000" w:themeColor="text1"/>
        </w:rPr>
        <w:t>Aufgrund der Änderung von IT-Technologie und der ständigen Weiterentwicklung unserer Webseite, können an dieser Datenschutzerklärung jederzeit Änderungen vorgenommen werden. Die Inhalte unserer Datenschutzerklärung gelten also immer nur zum Zeitpunkt Ihres jeweiligen Besuches und daher empfehlen wir Ihnen, dass Sie unsere Datenschutzerklärung bei Bedarf erneut zur Kenntnis nehmen. Stand der Datenschutzerklärung:</w:t>
      </w:r>
      <w:r w:rsidR="00A01E03">
        <w:rPr>
          <w:rStyle w:val="Fett"/>
          <w:b w:val="0"/>
          <w:bCs w:val="0"/>
          <w:color w:val="000000" w:themeColor="text1"/>
        </w:rPr>
        <w:t xml:space="preserve"> 10.02</w:t>
      </w:r>
      <w:r w:rsidR="009F396A">
        <w:rPr>
          <w:rStyle w:val="Fett"/>
          <w:b w:val="0"/>
          <w:bCs w:val="0"/>
          <w:color w:val="000000" w:themeColor="text1"/>
        </w:rPr>
        <w:t>.2026</w:t>
      </w:r>
    </w:p>
    <w:p w14:paraId="521205ED" w14:textId="77777777" w:rsidR="000A71B0" w:rsidRDefault="000A71B0" w:rsidP="007B496E">
      <w:pPr>
        <w:pStyle w:val="Abschnitt"/>
      </w:pPr>
      <w:r>
        <w:lastRenderedPageBreak/>
        <w:t>Inhaltsverzeichnis</w:t>
      </w:r>
    </w:p>
    <w:p w14:paraId="7B285C7F" w14:textId="7864CBE4" w:rsidR="00A61028" w:rsidRDefault="00192A48">
      <w:pPr>
        <w:pStyle w:val="Verzeichnis1"/>
        <w:rPr>
          <w:rFonts w:asciiTheme="minorHAnsi" w:eastAsiaTheme="minorEastAsia" w:hAnsiTheme="minorHAnsi"/>
          <w:noProof/>
          <w:kern w:val="2"/>
          <w:sz w:val="24"/>
          <w:szCs w:val="24"/>
          <w:lang w:eastAsia="de-DE"/>
          <w14:ligatures w14:val="standardContextual"/>
        </w:rPr>
      </w:pPr>
      <w:r w:rsidRPr="00217494">
        <w:rPr>
          <w:color w:val="000000" w:themeColor="text1"/>
        </w:rPr>
        <w:fldChar w:fldCharType="begin"/>
      </w:r>
      <w:r w:rsidRPr="00217494">
        <w:rPr>
          <w:color w:val="000000" w:themeColor="text1"/>
        </w:rPr>
        <w:instrText xml:space="preserve"> TOC \o 1-</w:instrText>
      </w:r>
      <w:r w:rsidR="00EC4AFB" w:rsidRPr="00217494">
        <w:rPr>
          <w:color w:val="000000" w:themeColor="text1"/>
        </w:rPr>
        <w:instrText>3</w:instrText>
      </w:r>
      <w:r w:rsidRPr="00217494">
        <w:rPr>
          <w:color w:val="000000" w:themeColor="text1"/>
        </w:rPr>
        <w:instrText xml:space="preserve">  \* MERGEFORMAT</w:instrText>
      </w:r>
      <w:r w:rsidRPr="00217494">
        <w:rPr>
          <w:color w:val="000000" w:themeColor="text1"/>
        </w:rPr>
        <w:fldChar w:fldCharType="separate"/>
      </w:r>
      <w:r w:rsidR="00A61028" w:rsidRPr="0022453B">
        <w:rPr>
          <w:rFonts w:cs="Times New Roman"/>
          <w:noProof/>
        </w:rPr>
        <w:t>1.</w:t>
      </w:r>
      <w:r w:rsidR="00A61028">
        <w:rPr>
          <w:rFonts w:asciiTheme="minorHAnsi" w:eastAsiaTheme="minorEastAsia" w:hAnsiTheme="minorHAnsi"/>
          <w:noProof/>
          <w:kern w:val="2"/>
          <w:sz w:val="24"/>
          <w:szCs w:val="24"/>
          <w:lang w:eastAsia="de-DE"/>
          <w14:ligatures w14:val="standardContextual"/>
        </w:rPr>
        <w:tab/>
      </w:r>
      <w:r w:rsidR="00A61028" w:rsidRPr="0022453B">
        <w:rPr>
          <w:rFonts w:cs="Times New Roman"/>
          <w:noProof/>
        </w:rPr>
        <w:t>Verantwortlicher und Geltungsbereich</w:t>
      </w:r>
      <w:r w:rsidR="00A61028">
        <w:rPr>
          <w:noProof/>
        </w:rPr>
        <w:tab/>
      </w:r>
      <w:r w:rsidR="00A61028">
        <w:rPr>
          <w:noProof/>
        </w:rPr>
        <w:fldChar w:fldCharType="begin"/>
      </w:r>
      <w:r w:rsidR="00A61028">
        <w:rPr>
          <w:noProof/>
        </w:rPr>
        <w:instrText xml:space="preserve"> PAGEREF _Toc221618193 \h </w:instrText>
      </w:r>
      <w:r w:rsidR="00A61028">
        <w:rPr>
          <w:noProof/>
        </w:rPr>
      </w:r>
      <w:r w:rsidR="00A61028">
        <w:rPr>
          <w:noProof/>
        </w:rPr>
        <w:fldChar w:fldCharType="separate"/>
      </w:r>
      <w:r w:rsidR="00A61028">
        <w:rPr>
          <w:noProof/>
        </w:rPr>
        <w:t>3</w:t>
      </w:r>
      <w:r w:rsidR="00A61028">
        <w:rPr>
          <w:noProof/>
        </w:rPr>
        <w:fldChar w:fldCharType="end"/>
      </w:r>
    </w:p>
    <w:p w14:paraId="567176D0" w14:textId="602AD6F2"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w:t>
      </w:r>
      <w:r>
        <w:rPr>
          <w:rFonts w:asciiTheme="minorHAnsi" w:eastAsiaTheme="minorEastAsia" w:hAnsiTheme="minorHAnsi"/>
          <w:noProof/>
          <w:kern w:val="2"/>
          <w:sz w:val="24"/>
          <w:szCs w:val="24"/>
          <w:lang w:eastAsia="de-DE"/>
          <w14:ligatures w14:val="standardContextual"/>
        </w:rPr>
        <w:tab/>
      </w:r>
      <w:r w:rsidRPr="0022453B">
        <w:rPr>
          <w:rFonts w:cs="Times New Roman"/>
          <w:noProof/>
        </w:rPr>
        <w:t>Verantwortlicher und Geltungsbereich</w:t>
      </w:r>
      <w:r>
        <w:rPr>
          <w:noProof/>
        </w:rPr>
        <w:tab/>
      </w:r>
      <w:r>
        <w:rPr>
          <w:noProof/>
        </w:rPr>
        <w:fldChar w:fldCharType="begin"/>
      </w:r>
      <w:r>
        <w:rPr>
          <w:noProof/>
        </w:rPr>
        <w:instrText xml:space="preserve"> PAGEREF _Toc221618194 \h </w:instrText>
      </w:r>
      <w:r>
        <w:rPr>
          <w:noProof/>
        </w:rPr>
      </w:r>
      <w:r>
        <w:rPr>
          <w:noProof/>
        </w:rPr>
        <w:fldChar w:fldCharType="separate"/>
      </w:r>
      <w:r>
        <w:rPr>
          <w:noProof/>
        </w:rPr>
        <w:t>3</w:t>
      </w:r>
      <w:r>
        <w:rPr>
          <w:noProof/>
        </w:rPr>
        <w:fldChar w:fldCharType="end"/>
      </w:r>
    </w:p>
    <w:p w14:paraId="59E7DB02" w14:textId="15FCFE1A"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1.2</w:t>
      </w:r>
      <w:r>
        <w:rPr>
          <w:rFonts w:asciiTheme="minorHAnsi" w:eastAsiaTheme="minorEastAsia" w:hAnsiTheme="minorHAnsi"/>
          <w:noProof/>
          <w:kern w:val="2"/>
          <w:sz w:val="24"/>
          <w:szCs w:val="24"/>
          <w:lang w:eastAsia="de-DE"/>
          <w14:ligatures w14:val="standardContextual"/>
        </w:rPr>
        <w:tab/>
      </w:r>
      <w:r w:rsidRPr="0022453B">
        <w:rPr>
          <w:rFonts w:cs="Times New Roman"/>
          <w:noProof/>
        </w:rPr>
        <w:t>Datenschutzbeauftragter (DSB)</w:t>
      </w:r>
      <w:r>
        <w:rPr>
          <w:noProof/>
        </w:rPr>
        <w:tab/>
      </w:r>
      <w:r>
        <w:rPr>
          <w:noProof/>
        </w:rPr>
        <w:fldChar w:fldCharType="begin"/>
      </w:r>
      <w:r>
        <w:rPr>
          <w:noProof/>
        </w:rPr>
        <w:instrText xml:space="preserve"> PAGEREF _Toc221618195 \h </w:instrText>
      </w:r>
      <w:r>
        <w:rPr>
          <w:noProof/>
        </w:rPr>
      </w:r>
      <w:r>
        <w:rPr>
          <w:noProof/>
        </w:rPr>
        <w:fldChar w:fldCharType="separate"/>
      </w:r>
      <w:r>
        <w:rPr>
          <w:noProof/>
        </w:rPr>
        <w:t>3</w:t>
      </w:r>
      <w:r>
        <w:rPr>
          <w:noProof/>
        </w:rPr>
        <w:fldChar w:fldCharType="end"/>
      </w:r>
    </w:p>
    <w:p w14:paraId="2EC9C693" w14:textId="75246791"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1.3</w:t>
      </w:r>
      <w:r>
        <w:rPr>
          <w:rFonts w:asciiTheme="minorHAnsi" w:eastAsiaTheme="minorEastAsia" w:hAnsiTheme="minorHAnsi"/>
          <w:noProof/>
          <w:kern w:val="2"/>
          <w:sz w:val="24"/>
          <w:szCs w:val="24"/>
          <w:lang w:eastAsia="de-DE"/>
          <w14:ligatures w14:val="standardContextual"/>
        </w:rPr>
        <w:tab/>
      </w:r>
      <w:r w:rsidRPr="0022453B">
        <w:rPr>
          <w:rFonts w:cs="Times New Roman"/>
          <w:noProof/>
        </w:rPr>
        <w:t>Allgemeine Funktionalitäten der Webseite</w:t>
      </w:r>
      <w:r>
        <w:rPr>
          <w:noProof/>
        </w:rPr>
        <w:tab/>
      </w:r>
      <w:r>
        <w:rPr>
          <w:noProof/>
        </w:rPr>
        <w:fldChar w:fldCharType="begin"/>
      </w:r>
      <w:r>
        <w:rPr>
          <w:noProof/>
        </w:rPr>
        <w:instrText xml:space="preserve"> PAGEREF _Toc221618196 \h </w:instrText>
      </w:r>
      <w:r>
        <w:rPr>
          <w:noProof/>
        </w:rPr>
      </w:r>
      <w:r>
        <w:rPr>
          <w:noProof/>
        </w:rPr>
        <w:fldChar w:fldCharType="separate"/>
      </w:r>
      <w:r>
        <w:rPr>
          <w:noProof/>
        </w:rPr>
        <w:t>3</w:t>
      </w:r>
      <w:r>
        <w:rPr>
          <w:noProof/>
        </w:rPr>
        <w:fldChar w:fldCharType="end"/>
      </w:r>
    </w:p>
    <w:p w14:paraId="0DD3CFFE" w14:textId="4E1F7BE8"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1.3.1</w:t>
      </w:r>
      <w:r>
        <w:rPr>
          <w:rFonts w:asciiTheme="minorHAnsi" w:eastAsiaTheme="minorEastAsia" w:hAnsiTheme="minorHAnsi"/>
          <w:noProof/>
          <w:kern w:val="2"/>
          <w:sz w:val="24"/>
          <w:szCs w:val="24"/>
          <w:lang w:eastAsia="de-DE"/>
          <w14:ligatures w14:val="standardContextual"/>
        </w:rPr>
        <w:tab/>
      </w:r>
      <w:r w:rsidRPr="0022453B">
        <w:rPr>
          <w:rFonts w:cs="Times New Roman"/>
          <w:noProof/>
        </w:rPr>
        <w:t>Besuch der Webseite</w:t>
      </w:r>
      <w:r>
        <w:rPr>
          <w:noProof/>
        </w:rPr>
        <w:tab/>
      </w:r>
      <w:r>
        <w:rPr>
          <w:noProof/>
        </w:rPr>
        <w:fldChar w:fldCharType="begin"/>
      </w:r>
      <w:r>
        <w:rPr>
          <w:noProof/>
        </w:rPr>
        <w:instrText xml:space="preserve"> PAGEREF _Toc221618197 \h </w:instrText>
      </w:r>
      <w:r>
        <w:rPr>
          <w:noProof/>
        </w:rPr>
      </w:r>
      <w:r>
        <w:rPr>
          <w:noProof/>
        </w:rPr>
        <w:fldChar w:fldCharType="separate"/>
      </w:r>
      <w:r>
        <w:rPr>
          <w:noProof/>
        </w:rPr>
        <w:t>3</w:t>
      </w:r>
      <w:r>
        <w:rPr>
          <w:noProof/>
        </w:rPr>
        <w:fldChar w:fldCharType="end"/>
      </w:r>
    </w:p>
    <w:p w14:paraId="11DF0DE8" w14:textId="65419C7A"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1.3.2</w:t>
      </w:r>
      <w:r>
        <w:rPr>
          <w:rFonts w:asciiTheme="minorHAnsi" w:eastAsiaTheme="minorEastAsia" w:hAnsiTheme="minorHAnsi"/>
          <w:noProof/>
          <w:kern w:val="2"/>
          <w:sz w:val="24"/>
          <w:szCs w:val="24"/>
          <w:lang w:eastAsia="de-DE"/>
          <w14:ligatures w14:val="standardContextual"/>
        </w:rPr>
        <w:tab/>
      </w:r>
      <w:r w:rsidRPr="0022453B">
        <w:rPr>
          <w:rFonts w:cs="Times New Roman"/>
          <w:noProof/>
        </w:rPr>
        <w:t>Kontaktformular</w:t>
      </w:r>
      <w:r>
        <w:rPr>
          <w:noProof/>
        </w:rPr>
        <w:tab/>
      </w:r>
      <w:r>
        <w:rPr>
          <w:noProof/>
        </w:rPr>
        <w:fldChar w:fldCharType="begin"/>
      </w:r>
      <w:r>
        <w:rPr>
          <w:noProof/>
        </w:rPr>
        <w:instrText xml:space="preserve"> PAGEREF _Toc221618198 \h </w:instrText>
      </w:r>
      <w:r>
        <w:rPr>
          <w:noProof/>
        </w:rPr>
      </w:r>
      <w:r>
        <w:rPr>
          <w:noProof/>
        </w:rPr>
        <w:fldChar w:fldCharType="separate"/>
      </w:r>
      <w:r>
        <w:rPr>
          <w:noProof/>
        </w:rPr>
        <w:t>4</w:t>
      </w:r>
      <w:r>
        <w:rPr>
          <w:noProof/>
        </w:rPr>
        <w:fldChar w:fldCharType="end"/>
      </w:r>
    </w:p>
    <w:p w14:paraId="35252D76" w14:textId="6B769189"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Pr>
          <w:noProof/>
        </w:rPr>
        <w:t>1.4</w:t>
      </w:r>
      <w:r>
        <w:rPr>
          <w:rFonts w:asciiTheme="minorHAnsi" w:eastAsiaTheme="minorEastAsia" w:hAnsiTheme="minorHAnsi"/>
          <w:noProof/>
          <w:kern w:val="2"/>
          <w:sz w:val="24"/>
          <w:szCs w:val="24"/>
          <w:lang w:eastAsia="de-DE"/>
          <w14:ligatures w14:val="standardContextual"/>
        </w:rPr>
        <w:tab/>
      </w:r>
      <w:r>
        <w:rPr>
          <w:noProof/>
        </w:rPr>
        <w:t>Individuelle Funktionalitäten der Webseite</w:t>
      </w:r>
      <w:r>
        <w:rPr>
          <w:noProof/>
        </w:rPr>
        <w:tab/>
      </w:r>
      <w:r>
        <w:rPr>
          <w:noProof/>
        </w:rPr>
        <w:fldChar w:fldCharType="begin"/>
      </w:r>
      <w:r>
        <w:rPr>
          <w:noProof/>
        </w:rPr>
        <w:instrText xml:space="preserve"> PAGEREF _Toc221618199 \h </w:instrText>
      </w:r>
      <w:r>
        <w:rPr>
          <w:noProof/>
        </w:rPr>
      </w:r>
      <w:r>
        <w:rPr>
          <w:noProof/>
        </w:rPr>
        <w:fldChar w:fldCharType="separate"/>
      </w:r>
      <w:r>
        <w:rPr>
          <w:noProof/>
        </w:rPr>
        <w:t>4</w:t>
      </w:r>
      <w:r>
        <w:rPr>
          <w:noProof/>
        </w:rPr>
        <w:fldChar w:fldCharType="end"/>
      </w:r>
    </w:p>
    <w:p w14:paraId="6E4DD9D6" w14:textId="05E5C4EF"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1.4.1</w:t>
      </w:r>
      <w:r>
        <w:rPr>
          <w:rFonts w:asciiTheme="minorHAnsi" w:eastAsiaTheme="minorEastAsia" w:hAnsiTheme="minorHAnsi"/>
          <w:noProof/>
          <w:kern w:val="2"/>
          <w:sz w:val="24"/>
          <w:szCs w:val="24"/>
          <w:lang w:eastAsia="de-DE"/>
          <w14:ligatures w14:val="standardContextual"/>
        </w:rPr>
        <w:tab/>
      </w:r>
      <w:r w:rsidRPr="0022453B">
        <w:rPr>
          <w:noProof/>
        </w:rPr>
        <w:t>Bunny.net – Content Delivery Network</w:t>
      </w:r>
      <w:r>
        <w:rPr>
          <w:noProof/>
        </w:rPr>
        <w:tab/>
      </w:r>
      <w:r>
        <w:rPr>
          <w:noProof/>
        </w:rPr>
        <w:fldChar w:fldCharType="begin"/>
      </w:r>
      <w:r>
        <w:rPr>
          <w:noProof/>
        </w:rPr>
        <w:instrText xml:space="preserve"> PAGEREF _Toc221618200 \h </w:instrText>
      </w:r>
      <w:r>
        <w:rPr>
          <w:noProof/>
        </w:rPr>
      </w:r>
      <w:r>
        <w:rPr>
          <w:noProof/>
        </w:rPr>
        <w:fldChar w:fldCharType="separate"/>
      </w:r>
      <w:r>
        <w:rPr>
          <w:noProof/>
        </w:rPr>
        <w:t>5</w:t>
      </w:r>
      <w:r>
        <w:rPr>
          <w:noProof/>
        </w:rPr>
        <w:fldChar w:fldCharType="end"/>
      </w:r>
    </w:p>
    <w:p w14:paraId="3BAADC01" w14:textId="2D546031"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1.4.2</w:t>
      </w:r>
      <w:r>
        <w:rPr>
          <w:rFonts w:asciiTheme="minorHAnsi" w:eastAsiaTheme="minorEastAsia" w:hAnsiTheme="minorHAnsi"/>
          <w:noProof/>
          <w:kern w:val="2"/>
          <w:sz w:val="24"/>
          <w:szCs w:val="24"/>
          <w:lang w:eastAsia="de-DE"/>
          <w14:ligatures w14:val="standardContextual"/>
        </w:rPr>
        <w:tab/>
      </w:r>
      <w:r>
        <w:rPr>
          <w:noProof/>
        </w:rPr>
        <w:t>ChurchDesk Widget</w:t>
      </w:r>
      <w:r>
        <w:rPr>
          <w:noProof/>
        </w:rPr>
        <w:tab/>
      </w:r>
      <w:r>
        <w:rPr>
          <w:noProof/>
        </w:rPr>
        <w:fldChar w:fldCharType="begin"/>
      </w:r>
      <w:r>
        <w:rPr>
          <w:noProof/>
        </w:rPr>
        <w:instrText xml:space="preserve"> PAGEREF _Toc221618201 \h </w:instrText>
      </w:r>
      <w:r>
        <w:rPr>
          <w:noProof/>
        </w:rPr>
      </w:r>
      <w:r>
        <w:rPr>
          <w:noProof/>
        </w:rPr>
        <w:fldChar w:fldCharType="separate"/>
      </w:r>
      <w:r>
        <w:rPr>
          <w:noProof/>
        </w:rPr>
        <w:t>6</w:t>
      </w:r>
      <w:r>
        <w:rPr>
          <w:noProof/>
        </w:rPr>
        <w:fldChar w:fldCharType="end"/>
      </w:r>
    </w:p>
    <w:p w14:paraId="24C6F68B" w14:textId="6F79996F"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1.4.3</w:t>
      </w:r>
      <w:r>
        <w:rPr>
          <w:rFonts w:asciiTheme="minorHAnsi" w:eastAsiaTheme="minorEastAsia" w:hAnsiTheme="minorHAnsi"/>
          <w:noProof/>
          <w:kern w:val="2"/>
          <w:sz w:val="24"/>
          <w:szCs w:val="24"/>
          <w:lang w:eastAsia="de-DE"/>
          <w14:ligatures w14:val="standardContextual"/>
        </w:rPr>
        <w:tab/>
      </w:r>
      <w:r>
        <w:rPr>
          <w:noProof/>
        </w:rPr>
        <w:t>Dig. Begleitung auf Ihrem persönlichen Lebensweg (Mitgliederkommunikation)</w:t>
      </w:r>
      <w:r>
        <w:rPr>
          <w:noProof/>
        </w:rPr>
        <w:tab/>
      </w:r>
      <w:r>
        <w:rPr>
          <w:noProof/>
        </w:rPr>
        <w:fldChar w:fldCharType="begin"/>
      </w:r>
      <w:r>
        <w:rPr>
          <w:noProof/>
        </w:rPr>
        <w:instrText xml:space="preserve"> PAGEREF _Toc221618202 \h </w:instrText>
      </w:r>
      <w:r>
        <w:rPr>
          <w:noProof/>
        </w:rPr>
      </w:r>
      <w:r>
        <w:rPr>
          <w:noProof/>
        </w:rPr>
        <w:fldChar w:fldCharType="separate"/>
      </w:r>
      <w:r>
        <w:rPr>
          <w:noProof/>
        </w:rPr>
        <w:t>7</w:t>
      </w:r>
      <w:r>
        <w:rPr>
          <w:noProof/>
        </w:rPr>
        <w:fldChar w:fldCharType="end"/>
      </w:r>
    </w:p>
    <w:p w14:paraId="7FED06B6" w14:textId="4BB5C684"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1.4.4</w:t>
      </w:r>
      <w:r>
        <w:rPr>
          <w:rFonts w:asciiTheme="minorHAnsi" w:eastAsiaTheme="minorEastAsia" w:hAnsiTheme="minorHAnsi"/>
          <w:noProof/>
          <w:kern w:val="2"/>
          <w:sz w:val="24"/>
          <w:szCs w:val="24"/>
          <w:lang w:eastAsia="de-DE"/>
          <w14:ligatures w14:val="standardContextual"/>
        </w:rPr>
        <w:tab/>
      </w:r>
      <w:r>
        <w:rPr>
          <w:noProof/>
        </w:rPr>
        <w:t>Mailjet E-Mailing Tool</w:t>
      </w:r>
      <w:r>
        <w:rPr>
          <w:noProof/>
        </w:rPr>
        <w:tab/>
      </w:r>
      <w:r>
        <w:rPr>
          <w:noProof/>
        </w:rPr>
        <w:fldChar w:fldCharType="begin"/>
      </w:r>
      <w:r>
        <w:rPr>
          <w:noProof/>
        </w:rPr>
        <w:instrText xml:space="preserve"> PAGEREF _Toc221618203 \h </w:instrText>
      </w:r>
      <w:r>
        <w:rPr>
          <w:noProof/>
        </w:rPr>
      </w:r>
      <w:r>
        <w:rPr>
          <w:noProof/>
        </w:rPr>
        <w:fldChar w:fldCharType="separate"/>
      </w:r>
      <w:r>
        <w:rPr>
          <w:noProof/>
        </w:rPr>
        <w:t>8</w:t>
      </w:r>
      <w:r>
        <w:rPr>
          <w:noProof/>
        </w:rPr>
        <w:fldChar w:fldCharType="end"/>
      </w:r>
    </w:p>
    <w:p w14:paraId="43277A9D" w14:textId="2BBB5CF7"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1.4.5</w:t>
      </w:r>
      <w:r>
        <w:rPr>
          <w:rFonts w:asciiTheme="minorHAnsi" w:eastAsiaTheme="minorEastAsia" w:hAnsiTheme="minorHAnsi"/>
          <w:noProof/>
          <w:kern w:val="2"/>
          <w:sz w:val="24"/>
          <w:szCs w:val="24"/>
          <w:lang w:eastAsia="de-DE"/>
          <w14:ligatures w14:val="standardContextual"/>
        </w:rPr>
        <w:tab/>
      </w:r>
      <w:r>
        <w:rPr>
          <w:noProof/>
        </w:rPr>
        <w:t>Unlayer Design Studio</w:t>
      </w:r>
      <w:r>
        <w:rPr>
          <w:noProof/>
        </w:rPr>
        <w:tab/>
      </w:r>
      <w:r>
        <w:rPr>
          <w:noProof/>
        </w:rPr>
        <w:fldChar w:fldCharType="begin"/>
      </w:r>
      <w:r>
        <w:rPr>
          <w:noProof/>
        </w:rPr>
        <w:instrText xml:space="preserve"> PAGEREF _Toc221618204 \h </w:instrText>
      </w:r>
      <w:r>
        <w:rPr>
          <w:noProof/>
        </w:rPr>
      </w:r>
      <w:r>
        <w:rPr>
          <w:noProof/>
        </w:rPr>
        <w:fldChar w:fldCharType="separate"/>
      </w:r>
      <w:r>
        <w:rPr>
          <w:noProof/>
        </w:rPr>
        <w:t>9</w:t>
      </w:r>
      <w:r>
        <w:rPr>
          <w:noProof/>
        </w:rPr>
        <w:fldChar w:fldCharType="end"/>
      </w:r>
    </w:p>
    <w:p w14:paraId="5C97B4AC" w14:textId="2CAE3EE6"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1.5</w:t>
      </w:r>
      <w:r>
        <w:rPr>
          <w:rFonts w:asciiTheme="minorHAnsi" w:eastAsiaTheme="minorEastAsia" w:hAnsiTheme="minorHAnsi"/>
          <w:noProof/>
          <w:kern w:val="2"/>
          <w:sz w:val="24"/>
          <w:szCs w:val="24"/>
          <w:lang w:eastAsia="de-DE"/>
          <w14:ligatures w14:val="standardContextual"/>
        </w:rPr>
        <w:tab/>
      </w:r>
      <w:r w:rsidRPr="0022453B">
        <w:rPr>
          <w:rFonts w:cs="Times New Roman"/>
          <w:noProof/>
        </w:rPr>
        <w:t>Consent-Management und Datenspeicherung</w:t>
      </w:r>
      <w:r>
        <w:rPr>
          <w:noProof/>
        </w:rPr>
        <w:tab/>
      </w:r>
      <w:r>
        <w:rPr>
          <w:noProof/>
        </w:rPr>
        <w:fldChar w:fldCharType="begin"/>
      </w:r>
      <w:r>
        <w:rPr>
          <w:noProof/>
        </w:rPr>
        <w:instrText xml:space="preserve"> PAGEREF _Toc221618205 \h </w:instrText>
      </w:r>
      <w:r>
        <w:rPr>
          <w:noProof/>
        </w:rPr>
      </w:r>
      <w:r>
        <w:rPr>
          <w:noProof/>
        </w:rPr>
        <w:fldChar w:fldCharType="separate"/>
      </w:r>
      <w:r>
        <w:rPr>
          <w:noProof/>
        </w:rPr>
        <w:t>10</w:t>
      </w:r>
      <w:r>
        <w:rPr>
          <w:noProof/>
        </w:rPr>
        <w:fldChar w:fldCharType="end"/>
      </w:r>
    </w:p>
    <w:p w14:paraId="42FB09F1" w14:textId="793DCE03"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1.5.1</w:t>
      </w:r>
      <w:r>
        <w:rPr>
          <w:rFonts w:asciiTheme="minorHAnsi" w:eastAsiaTheme="minorEastAsia" w:hAnsiTheme="minorHAnsi"/>
          <w:noProof/>
          <w:kern w:val="2"/>
          <w:sz w:val="24"/>
          <w:szCs w:val="24"/>
          <w:lang w:eastAsia="de-DE"/>
          <w14:ligatures w14:val="standardContextual"/>
        </w:rPr>
        <w:tab/>
      </w:r>
      <w:r w:rsidRPr="0022453B">
        <w:rPr>
          <w:rFonts w:cs="Times New Roman"/>
          <w:noProof/>
        </w:rPr>
        <w:t>Consent-Management</w:t>
      </w:r>
      <w:r>
        <w:rPr>
          <w:noProof/>
        </w:rPr>
        <w:tab/>
      </w:r>
      <w:r>
        <w:rPr>
          <w:noProof/>
        </w:rPr>
        <w:fldChar w:fldCharType="begin"/>
      </w:r>
      <w:r>
        <w:rPr>
          <w:noProof/>
        </w:rPr>
        <w:instrText xml:space="preserve"> PAGEREF _Toc221618206 \h </w:instrText>
      </w:r>
      <w:r>
        <w:rPr>
          <w:noProof/>
        </w:rPr>
      </w:r>
      <w:r>
        <w:rPr>
          <w:noProof/>
        </w:rPr>
        <w:fldChar w:fldCharType="separate"/>
      </w:r>
      <w:r>
        <w:rPr>
          <w:noProof/>
        </w:rPr>
        <w:t>10</w:t>
      </w:r>
      <w:r>
        <w:rPr>
          <w:noProof/>
        </w:rPr>
        <w:fldChar w:fldCharType="end"/>
      </w:r>
    </w:p>
    <w:p w14:paraId="33B94C20" w14:textId="6F7C1884"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1.5.2</w:t>
      </w:r>
      <w:r>
        <w:rPr>
          <w:rFonts w:asciiTheme="minorHAnsi" w:eastAsiaTheme="minorEastAsia" w:hAnsiTheme="minorHAnsi"/>
          <w:noProof/>
          <w:kern w:val="2"/>
          <w:sz w:val="24"/>
          <w:szCs w:val="24"/>
          <w:lang w:eastAsia="de-DE"/>
          <w14:ligatures w14:val="standardContextual"/>
        </w:rPr>
        <w:tab/>
      </w:r>
      <w:r w:rsidRPr="0022453B">
        <w:rPr>
          <w:rFonts w:cs="Times New Roman"/>
          <w:noProof/>
        </w:rPr>
        <w:t>Cookies</w:t>
      </w:r>
      <w:r>
        <w:rPr>
          <w:noProof/>
        </w:rPr>
        <w:tab/>
      </w:r>
      <w:r>
        <w:rPr>
          <w:noProof/>
        </w:rPr>
        <w:fldChar w:fldCharType="begin"/>
      </w:r>
      <w:r>
        <w:rPr>
          <w:noProof/>
        </w:rPr>
        <w:instrText xml:space="preserve"> PAGEREF _Toc221618207 \h </w:instrText>
      </w:r>
      <w:r>
        <w:rPr>
          <w:noProof/>
        </w:rPr>
      </w:r>
      <w:r>
        <w:rPr>
          <w:noProof/>
        </w:rPr>
        <w:fldChar w:fldCharType="separate"/>
      </w:r>
      <w:r>
        <w:rPr>
          <w:noProof/>
        </w:rPr>
        <w:t>11</w:t>
      </w:r>
      <w:r>
        <w:rPr>
          <w:noProof/>
        </w:rPr>
        <w:fldChar w:fldCharType="end"/>
      </w:r>
    </w:p>
    <w:p w14:paraId="66AA3ED7" w14:textId="5E4E98D5"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Pr>
          <w:noProof/>
        </w:rPr>
        <w:t>1.6</w:t>
      </w:r>
      <w:r>
        <w:rPr>
          <w:rFonts w:asciiTheme="minorHAnsi" w:eastAsiaTheme="minorEastAsia" w:hAnsiTheme="minorHAnsi"/>
          <w:noProof/>
          <w:kern w:val="2"/>
          <w:sz w:val="24"/>
          <w:szCs w:val="24"/>
          <w:lang w:eastAsia="de-DE"/>
          <w14:ligatures w14:val="standardContextual"/>
        </w:rPr>
        <w:tab/>
      </w:r>
      <w:r>
        <w:rPr>
          <w:noProof/>
        </w:rPr>
        <w:t>Webdesign und -technik</w:t>
      </w:r>
      <w:r>
        <w:rPr>
          <w:noProof/>
        </w:rPr>
        <w:tab/>
      </w:r>
      <w:r>
        <w:rPr>
          <w:noProof/>
        </w:rPr>
        <w:fldChar w:fldCharType="begin"/>
      </w:r>
      <w:r>
        <w:rPr>
          <w:noProof/>
        </w:rPr>
        <w:instrText xml:space="preserve"> PAGEREF _Toc221618208 \h </w:instrText>
      </w:r>
      <w:r>
        <w:rPr>
          <w:noProof/>
        </w:rPr>
      </w:r>
      <w:r>
        <w:rPr>
          <w:noProof/>
        </w:rPr>
        <w:fldChar w:fldCharType="separate"/>
      </w:r>
      <w:r>
        <w:rPr>
          <w:noProof/>
        </w:rPr>
        <w:t>12</w:t>
      </w:r>
      <w:r>
        <w:rPr>
          <w:noProof/>
        </w:rPr>
        <w:fldChar w:fldCharType="end"/>
      </w:r>
    </w:p>
    <w:p w14:paraId="2C39A86E" w14:textId="195EC0B3"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1.6.1</w:t>
      </w:r>
      <w:r>
        <w:rPr>
          <w:rFonts w:asciiTheme="minorHAnsi" w:eastAsiaTheme="minorEastAsia" w:hAnsiTheme="minorHAnsi"/>
          <w:noProof/>
          <w:kern w:val="2"/>
          <w:sz w:val="24"/>
          <w:szCs w:val="24"/>
          <w:lang w:eastAsia="de-DE"/>
          <w14:ligatures w14:val="standardContextual"/>
        </w:rPr>
        <w:tab/>
      </w:r>
      <w:r w:rsidRPr="0022453B">
        <w:rPr>
          <w:rFonts w:cs="Times New Roman"/>
          <w:noProof/>
        </w:rPr>
        <w:t>CDN-Anbieter</w:t>
      </w:r>
      <w:r>
        <w:rPr>
          <w:noProof/>
        </w:rPr>
        <w:tab/>
      </w:r>
      <w:r>
        <w:rPr>
          <w:noProof/>
        </w:rPr>
        <w:fldChar w:fldCharType="begin"/>
      </w:r>
      <w:r>
        <w:rPr>
          <w:noProof/>
        </w:rPr>
        <w:instrText xml:space="preserve"> PAGEREF _Toc221618209 \h </w:instrText>
      </w:r>
      <w:r>
        <w:rPr>
          <w:noProof/>
        </w:rPr>
      </w:r>
      <w:r>
        <w:rPr>
          <w:noProof/>
        </w:rPr>
        <w:fldChar w:fldCharType="separate"/>
      </w:r>
      <w:r>
        <w:rPr>
          <w:noProof/>
        </w:rPr>
        <w:t>12</w:t>
      </w:r>
      <w:r>
        <w:rPr>
          <w:noProof/>
        </w:rPr>
        <w:fldChar w:fldCharType="end"/>
      </w:r>
    </w:p>
    <w:p w14:paraId="3AFF5423" w14:textId="77BADB0E"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1.7</w:t>
      </w:r>
      <w:r>
        <w:rPr>
          <w:rFonts w:asciiTheme="minorHAnsi" w:eastAsiaTheme="minorEastAsia" w:hAnsiTheme="minorHAnsi"/>
          <w:noProof/>
          <w:kern w:val="2"/>
          <w:sz w:val="24"/>
          <w:szCs w:val="24"/>
          <w:lang w:eastAsia="de-DE"/>
          <w14:ligatures w14:val="standardContextual"/>
        </w:rPr>
        <w:tab/>
      </w:r>
      <w:r w:rsidRPr="0022453B">
        <w:rPr>
          <w:rFonts w:cs="Times New Roman"/>
          <w:noProof/>
        </w:rPr>
        <w:t>Medien und externe Inhalte</w:t>
      </w:r>
      <w:r>
        <w:rPr>
          <w:noProof/>
        </w:rPr>
        <w:tab/>
      </w:r>
      <w:r>
        <w:rPr>
          <w:noProof/>
        </w:rPr>
        <w:fldChar w:fldCharType="begin"/>
      </w:r>
      <w:r>
        <w:rPr>
          <w:noProof/>
        </w:rPr>
        <w:instrText xml:space="preserve"> PAGEREF _Toc221618210 \h </w:instrText>
      </w:r>
      <w:r>
        <w:rPr>
          <w:noProof/>
        </w:rPr>
      </w:r>
      <w:r>
        <w:rPr>
          <w:noProof/>
        </w:rPr>
        <w:fldChar w:fldCharType="separate"/>
      </w:r>
      <w:r>
        <w:rPr>
          <w:noProof/>
        </w:rPr>
        <w:t>13</w:t>
      </w:r>
      <w:r>
        <w:rPr>
          <w:noProof/>
        </w:rPr>
        <w:fldChar w:fldCharType="end"/>
      </w:r>
    </w:p>
    <w:p w14:paraId="704B83D3" w14:textId="06AF1C38"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1.7.1</w:t>
      </w:r>
      <w:r>
        <w:rPr>
          <w:rFonts w:asciiTheme="minorHAnsi" w:eastAsiaTheme="minorEastAsia" w:hAnsiTheme="minorHAnsi"/>
          <w:noProof/>
          <w:kern w:val="2"/>
          <w:sz w:val="24"/>
          <w:szCs w:val="24"/>
          <w:lang w:eastAsia="de-DE"/>
          <w14:ligatures w14:val="standardContextual"/>
        </w:rPr>
        <w:tab/>
      </w:r>
      <w:r w:rsidRPr="0022453B">
        <w:rPr>
          <w:rFonts w:cs="Times New Roman"/>
          <w:noProof/>
        </w:rPr>
        <w:t>Kartendienste</w:t>
      </w:r>
      <w:r>
        <w:rPr>
          <w:noProof/>
        </w:rPr>
        <w:tab/>
      </w:r>
      <w:r>
        <w:rPr>
          <w:noProof/>
        </w:rPr>
        <w:fldChar w:fldCharType="begin"/>
      </w:r>
      <w:r>
        <w:rPr>
          <w:noProof/>
        </w:rPr>
        <w:instrText xml:space="preserve"> PAGEREF _Toc221618211 \h </w:instrText>
      </w:r>
      <w:r>
        <w:rPr>
          <w:noProof/>
        </w:rPr>
      </w:r>
      <w:r>
        <w:rPr>
          <w:noProof/>
        </w:rPr>
        <w:fldChar w:fldCharType="separate"/>
      </w:r>
      <w:r>
        <w:rPr>
          <w:noProof/>
        </w:rPr>
        <w:t>13</w:t>
      </w:r>
      <w:r>
        <w:rPr>
          <w:noProof/>
        </w:rPr>
        <w:fldChar w:fldCharType="end"/>
      </w:r>
    </w:p>
    <w:p w14:paraId="1C0D2FF0" w14:textId="7DE746C7"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1.7.2</w:t>
      </w:r>
      <w:r>
        <w:rPr>
          <w:rFonts w:asciiTheme="minorHAnsi" w:eastAsiaTheme="minorEastAsia" w:hAnsiTheme="minorHAnsi"/>
          <w:noProof/>
          <w:kern w:val="2"/>
          <w:sz w:val="24"/>
          <w:szCs w:val="24"/>
          <w:lang w:eastAsia="de-DE"/>
          <w14:ligatures w14:val="standardContextual"/>
        </w:rPr>
        <w:tab/>
      </w:r>
      <w:r w:rsidRPr="0022453B">
        <w:rPr>
          <w:rFonts w:cs="Times New Roman"/>
          <w:noProof/>
        </w:rPr>
        <w:t>Suchfunktionalität</w:t>
      </w:r>
      <w:r>
        <w:rPr>
          <w:noProof/>
        </w:rPr>
        <w:tab/>
      </w:r>
      <w:r>
        <w:rPr>
          <w:noProof/>
        </w:rPr>
        <w:fldChar w:fldCharType="begin"/>
      </w:r>
      <w:r>
        <w:rPr>
          <w:noProof/>
        </w:rPr>
        <w:instrText xml:space="preserve"> PAGEREF _Toc221618212 \h </w:instrText>
      </w:r>
      <w:r>
        <w:rPr>
          <w:noProof/>
        </w:rPr>
      </w:r>
      <w:r>
        <w:rPr>
          <w:noProof/>
        </w:rPr>
        <w:fldChar w:fldCharType="separate"/>
      </w:r>
      <w:r>
        <w:rPr>
          <w:noProof/>
        </w:rPr>
        <w:t>14</w:t>
      </w:r>
      <w:r>
        <w:rPr>
          <w:noProof/>
        </w:rPr>
        <w:fldChar w:fldCharType="end"/>
      </w:r>
    </w:p>
    <w:p w14:paraId="40F4CE73" w14:textId="27188594"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1.7.3</w:t>
      </w:r>
      <w:r>
        <w:rPr>
          <w:rFonts w:asciiTheme="minorHAnsi" w:eastAsiaTheme="minorEastAsia" w:hAnsiTheme="minorHAnsi"/>
          <w:noProof/>
          <w:kern w:val="2"/>
          <w:sz w:val="24"/>
          <w:szCs w:val="24"/>
          <w:lang w:eastAsia="de-DE"/>
          <w14:ligatures w14:val="standardContextual"/>
        </w:rPr>
        <w:tab/>
      </w:r>
      <w:r>
        <w:rPr>
          <w:noProof/>
        </w:rPr>
        <w:t>Videodienste</w:t>
      </w:r>
      <w:r>
        <w:rPr>
          <w:noProof/>
        </w:rPr>
        <w:tab/>
      </w:r>
      <w:r>
        <w:rPr>
          <w:noProof/>
        </w:rPr>
        <w:fldChar w:fldCharType="begin"/>
      </w:r>
      <w:r>
        <w:rPr>
          <w:noProof/>
        </w:rPr>
        <w:instrText xml:space="preserve"> PAGEREF _Toc221618213 \h </w:instrText>
      </w:r>
      <w:r>
        <w:rPr>
          <w:noProof/>
        </w:rPr>
      </w:r>
      <w:r>
        <w:rPr>
          <w:noProof/>
        </w:rPr>
        <w:fldChar w:fldCharType="separate"/>
      </w:r>
      <w:r>
        <w:rPr>
          <w:noProof/>
        </w:rPr>
        <w:t>14</w:t>
      </w:r>
      <w:r>
        <w:rPr>
          <w:noProof/>
        </w:rPr>
        <w:fldChar w:fldCharType="end"/>
      </w:r>
    </w:p>
    <w:p w14:paraId="0AA0D777" w14:textId="2FFD33A1"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1.8</w:t>
      </w:r>
      <w:r>
        <w:rPr>
          <w:rFonts w:asciiTheme="minorHAnsi" w:eastAsiaTheme="minorEastAsia" w:hAnsiTheme="minorHAnsi"/>
          <w:noProof/>
          <w:kern w:val="2"/>
          <w:sz w:val="24"/>
          <w:szCs w:val="24"/>
          <w:lang w:eastAsia="de-DE"/>
          <w14:ligatures w14:val="standardContextual"/>
        </w:rPr>
        <w:tab/>
      </w:r>
      <w:r w:rsidRPr="0022453B">
        <w:rPr>
          <w:rFonts w:cs="Times New Roman"/>
          <w:noProof/>
        </w:rPr>
        <w:t>Kommunikations- und Anmeldedienste</w:t>
      </w:r>
      <w:r>
        <w:rPr>
          <w:noProof/>
        </w:rPr>
        <w:tab/>
      </w:r>
      <w:r>
        <w:rPr>
          <w:noProof/>
        </w:rPr>
        <w:fldChar w:fldCharType="begin"/>
      </w:r>
      <w:r>
        <w:rPr>
          <w:noProof/>
        </w:rPr>
        <w:instrText xml:space="preserve"> PAGEREF _Toc221618214 \h </w:instrText>
      </w:r>
      <w:r>
        <w:rPr>
          <w:noProof/>
        </w:rPr>
      </w:r>
      <w:r>
        <w:rPr>
          <w:noProof/>
        </w:rPr>
        <w:fldChar w:fldCharType="separate"/>
      </w:r>
      <w:r>
        <w:rPr>
          <w:noProof/>
        </w:rPr>
        <w:t>15</w:t>
      </w:r>
      <w:r>
        <w:rPr>
          <w:noProof/>
        </w:rPr>
        <w:fldChar w:fldCharType="end"/>
      </w:r>
    </w:p>
    <w:p w14:paraId="5776A0DC" w14:textId="1E0705F7"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1.8.1</w:t>
      </w:r>
      <w:r>
        <w:rPr>
          <w:rFonts w:asciiTheme="minorHAnsi" w:eastAsiaTheme="minorEastAsia" w:hAnsiTheme="minorHAnsi"/>
          <w:noProof/>
          <w:kern w:val="2"/>
          <w:sz w:val="24"/>
          <w:szCs w:val="24"/>
          <w:lang w:eastAsia="de-DE"/>
          <w14:ligatures w14:val="standardContextual"/>
        </w:rPr>
        <w:tab/>
      </w:r>
      <w:r w:rsidRPr="0022453B">
        <w:rPr>
          <w:rFonts w:cs="Times New Roman"/>
          <w:noProof/>
        </w:rPr>
        <w:t>Newsletter</w:t>
      </w:r>
      <w:r>
        <w:rPr>
          <w:noProof/>
        </w:rPr>
        <w:tab/>
      </w:r>
      <w:r>
        <w:rPr>
          <w:noProof/>
        </w:rPr>
        <w:fldChar w:fldCharType="begin"/>
      </w:r>
      <w:r>
        <w:rPr>
          <w:noProof/>
        </w:rPr>
        <w:instrText xml:space="preserve"> PAGEREF _Toc221618215 \h </w:instrText>
      </w:r>
      <w:r>
        <w:rPr>
          <w:noProof/>
        </w:rPr>
      </w:r>
      <w:r>
        <w:rPr>
          <w:noProof/>
        </w:rPr>
        <w:fldChar w:fldCharType="separate"/>
      </w:r>
      <w:r>
        <w:rPr>
          <w:noProof/>
        </w:rPr>
        <w:t>15</w:t>
      </w:r>
      <w:r>
        <w:rPr>
          <w:noProof/>
        </w:rPr>
        <w:fldChar w:fldCharType="end"/>
      </w:r>
    </w:p>
    <w:p w14:paraId="7D05ED56" w14:textId="5E258106" w:rsidR="00A61028" w:rsidRDefault="00A61028">
      <w:pPr>
        <w:pStyle w:val="Verzeichnis2"/>
        <w:tabs>
          <w:tab w:val="left" w:pos="66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1.9</w:t>
      </w:r>
      <w:r>
        <w:rPr>
          <w:rFonts w:asciiTheme="minorHAnsi" w:eastAsiaTheme="minorEastAsia" w:hAnsiTheme="minorHAnsi"/>
          <w:noProof/>
          <w:kern w:val="2"/>
          <w:sz w:val="24"/>
          <w:szCs w:val="24"/>
          <w:lang w:eastAsia="de-DE"/>
          <w14:ligatures w14:val="standardContextual"/>
        </w:rPr>
        <w:tab/>
      </w:r>
      <w:r w:rsidRPr="0022453B">
        <w:rPr>
          <w:rFonts w:cs="Times New Roman"/>
          <w:noProof/>
        </w:rPr>
        <w:t>Webanalyse und personalisierte Werbung</w:t>
      </w:r>
      <w:r>
        <w:rPr>
          <w:noProof/>
        </w:rPr>
        <w:tab/>
      </w:r>
      <w:r>
        <w:rPr>
          <w:noProof/>
        </w:rPr>
        <w:fldChar w:fldCharType="begin"/>
      </w:r>
      <w:r>
        <w:rPr>
          <w:noProof/>
        </w:rPr>
        <w:instrText xml:space="preserve"> PAGEREF _Toc221618216 \h </w:instrText>
      </w:r>
      <w:r>
        <w:rPr>
          <w:noProof/>
        </w:rPr>
      </w:r>
      <w:r>
        <w:rPr>
          <w:noProof/>
        </w:rPr>
        <w:fldChar w:fldCharType="separate"/>
      </w:r>
      <w:r>
        <w:rPr>
          <w:noProof/>
        </w:rPr>
        <w:t>16</w:t>
      </w:r>
      <w:r>
        <w:rPr>
          <w:noProof/>
        </w:rPr>
        <w:fldChar w:fldCharType="end"/>
      </w:r>
    </w:p>
    <w:p w14:paraId="676EFF24" w14:textId="5549CE55"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1.9.1</w:t>
      </w:r>
      <w:r>
        <w:rPr>
          <w:rFonts w:asciiTheme="minorHAnsi" w:eastAsiaTheme="minorEastAsia" w:hAnsiTheme="minorHAnsi"/>
          <w:noProof/>
          <w:kern w:val="2"/>
          <w:sz w:val="24"/>
          <w:szCs w:val="24"/>
          <w:lang w:eastAsia="de-DE"/>
          <w14:ligatures w14:val="standardContextual"/>
        </w:rPr>
        <w:tab/>
      </w:r>
      <w:r w:rsidRPr="0022453B">
        <w:rPr>
          <w:rFonts w:cs="Times New Roman"/>
          <w:noProof/>
        </w:rPr>
        <w:t>Clientside-Tracking</w:t>
      </w:r>
      <w:r>
        <w:rPr>
          <w:noProof/>
        </w:rPr>
        <w:tab/>
      </w:r>
      <w:r>
        <w:rPr>
          <w:noProof/>
        </w:rPr>
        <w:fldChar w:fldCharType="begin"/>
      </w:r>
      <w:r>
        <w:rPr>
          <w:noProof/>
        </w:rPr>
        <w:instrText xml:space="preserve"> PAGEREF _Toc221618217 \h </w:instrText>
      </w:r>
      <w:r>
        <w:rPr>
          <w:noProof/>
        </w:rPr>
      </w:r>
      <w:r>
        <w:rPr>
          <w:noProof/>
        </w:rPr>
        <w:fldChar w:fldCharType="separate"/>
      </w:r>
      <w:r>
        <w:rPr>
          <w:noProof/>
        </w:rPr>
        <w:t>16</w:t>
      </w:r>
      <w:r>
        <w:rPr>
          <w:noProof/>
        </w:rPr>
        <w:fldChar w:fldCharType="end"/>
      </w:r>
    </w:p>
    <w:p w14:paraId="283EEE82" w14:textId="651FA7C2" w:rsidR="00A61028" w:rsidRDefault="00A61028">
      <w:pPr>
        <w:pStyle w:val="Verzeichnis2"/>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1.10</w:t>
      </w:r>
      <w:r>
        <w:rPr>
          <w:rFonts w:asciiTheme="minorHAnsi" w:eastAsiaTheme="minorEastAsia" w:hAnsiTheme="minorHAnsi"/>
          <w:noProof/>
          <w:kern w:val="2"/>
          <w:sz w:val="24"/>
          <w:szCs w:val="24"/>
          <w:lang w:eastAsia="de-DE"/>
          <w14:ligatures w14:val="standardContextual"/>
        </w:rPr>
        <w:tab/>
      </w:r>
      <w:r w:rsidRPr="0022453B">
        <w:rPr>
          <w:rFonts w:cs="Times New Roman"/>
          <w:noProof/>
        </w:rPr>
        <w:t>Social-Media und Nutzerinteraktion</w:t>
      </w:r>
      <w:r>
        <w:rPr>
          <w:noProof/>
        </w:rPr>
        <w:tab/>
      </w:r>
      <w:r>
        <w:rPr>
          <w:noProof/>
        </w:rPr>
        <w:fldChar w:fldCharType="begin"/>
      </w:r>
      <w:r>
        <w:rPr>
          <w:noProof/>
        </w:rPr>
        <w:instrText xml:space="preserve"> PAGEREF _Toc221618218 \h </w:instrText>
      </w:r>
      <w:r>
        <w:rPr>
          <w:noProof/>
        </w:rPr>
      </w:r>
      <w:r>
        <w:rPr>
          <w:noProof/>
        </w:rPr>
        <w:fldChar w:fldCharType="separate"/>
      </w:r>
      <w:r>
        <w:rPr>
          <w:noProof/>
        </w:rPr>
        <w:t>16</w:t>
      </w:r>
      <w:r>
        <w:rPr>
          <w:noProof/>
        </w:rPr>
        <w:fldChar w:fldCharType="end"/>
      </w:r>
    </w:p>
    <w:p w14:paraId="1150B052" w14:textId="0F868FD8"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1.10.1</w:t>
      </w:r>
      <w:r>
        <w:rPr>
          <w:rFonts w:asciiTheme="minorHAnsi" w:eastAsiaTheme="minorEastAsia" w:hAnsiTheme="minorHAnsi"/>
          <w:noProof/>
          <w:kern w:val="2"/>
          <w:sz w:val="24"/>
          <w:szCs w:val="24"/>
          <w:lang w:eastAsia="de-DE"/>
          <w14:ligatures w14:val="standardContextual"/>
        </w:rPr>
        <w:tab/>
      </w:r>
      <w:r w:rsidRPr="0022453B">
        <w:rPr>
          <w:rFonts w:cs="Times New Roman"/>
          <w:noProof/>
        </w:rPr>
        <w:t>Aktive Social-media Präsenzen und Verlinkung</w:t>
      </w:r>
      <w:r>
        <w:rPr>
          <w:noProof/>
        </w:rPr>
        <w:tab/>
      </w:r>
      <w:r>
        <w:rPr>
          <w:noProof/>
        </w:rPr>
        <w:fldChar w:fldCharType="begin"/>
      </w:r>
      <w:r>
        <w:rPr>
          <w:noProof/>
        </w:rPr>
        <w:instrText xml:space="preserve"> PAGEREF _Toc221618219 \h </w:instrText>
      </w:r>
      <w:r>
        <w:rPr>
          <w:noProof/>
        </w:rPr>
      </w:r>
      <w:r>
        <w:rPr>
          <w:noProof/>
        </w:rPr>
        <w:fldChar w:fldCharType="separate"/>
      </w:r>
      <w:r>
        <w:rPr>
          <w:noProof/>
        </w:rPr>
        <w:t>17</w:t>
      </w:r>
      <w:r>
        <w:rPr>
          <w:noProof/>
        </w:rPr>
        <w:fldChar w:fldCharType="end"/>
      </w:r>
    </w:p>
    <w:p w14:paraId="5F88EB04" w14:textId="63021896"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1.10.2</w:t>
      </w:r>
      <w:r>
        <w:rPr>
          <w:rFonts w:asciiTheme="minorHAnsi" w:eastAsiaTheme="minorEastAsia" w:hAnsiTheme="minorHAnsi"/>
          <w:noProof/>
          <w:kern w:val="2"/>
          <w:sz w:val="24"/>
          <w:szCs w:val="24"/>
          <w:lang w:eastAsia="de-DE"/>
          <w14:ligatures w14:val="standardContextual"/>
        </w:rPr>
        <w:tab/>
      </w:r>
      <w:r w:rsidRPr="0022453B">
        <w:rPr>
          <w:rFonts w:cs="Times New Roman"/>
          <w:noProof/>
        </w:rPr>
        <w:t>Social-media Button</w:t>
      </w:r>
      <w:r>
        <w:rPr>
          <w:noProof/>
        </w:rPr>
        <w:tab/>
      </w:r>
      <w:r>
        <w:rPr>
          <w:noProof/>
        </w:rPr>
        <w:fldChar w:fldCharType="begin"/>
      </w:r>
      <w:r>
        <w:rPr>
          <w:noProof/>
        </w:rPr>
        <w:instrText xml:space="preserve"> PAGEREF _Toc221618220 \h </w:instrText>
      </w:r>
      <w:r>
        <w:rPr>
          <w:noProof/>
        </w:rPr>
      </w:r>
      <w:r>
        <w:rPr>
          <w:noProof/>
        </w:rPr>
        <w:fldChar w:fldCharType="separate"/>
      </w:r>
      <w:r>
        <w:rPr>
          <w:noProof/>
        </w:rPr>
        <w:t>18</w:t>
      </w:r>
      <w:r>
        <w:rPr>
          <w:noProof/>
        </w:rPr>
        <w:fldChar w:fldCharType="end"/>
      </w:r>
    </w:p>
    <w:p w14:paraId="22ACDF42" w14:textId="68590CCE"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1.10.3</w:t>
      </w:r>
      <w:r>
        <w:rPr>
          <w:rFonts w:asciiTheme="minorHAnsi" w:eastAsiaTheme="minorEastAsia" w:hAnsiTheme="minorHAnsi"/>
          <w:noProof/>
          <w:kern w:val="2"/>
          <w:sz w:val="24"/>
          <w:szCs w:val="24"/>
          <w:lang w:eastAsia="de-DE"/>
          <w14:ligatures w14:val="standardContextual"/>
        </w:rPr>
        <w:tab/>
      </w:r>
      <w:r w:rsidRPr="0022453B">
        <w:rPr>
          <w:rFonts w:cs="Times New Roman"/>
          <w:noProof/>
        </w:rPr>
        <w:t>Social-Comment</w:t>
      </w:r>
      <w:r>
        <w:rPr>
          <w:noProof/>
        </w:rPr>
        <w:tab/>
      </w:r>
      <w:r>
        <w:rPr>
          <w:noProof/>
        </w:rPr>
        <w:fldChar w:fldCharType="begin"/>
      </w:r>
      <w:r>
        <w:rPr>
          <w:noProof/>
        </w:rPr>
        <w:instrText xml:space="preserve"> PAGEREF _Toc221618221 \h </w:instrText>
      </w:r>
      <w:r>
        <w:rPr>
          <w:noProof/>
        </w:rPr>
      </w:r>
      <w:r>
        <w:rPr>
          <w:noProof/>
        </w:rPr>
        <w:fldChar w:fldCharType="separate"/>
      </w:r>
      <w:r>
        <w:rPr>
          <w:noProof/>
        </w:rPr>
        <w:t>19</w:t>
      </w:r>
      <w:r>
        <w:rPr>
          <w:noProof/>
        </w:rPr>
        <w:fldChar w:fldCharType="end"/>
      </w:r>
    </w:p>
    <w:p w14:paraId="5CFDA28B" w14:textId="18BCEFE6" w:rsidR="00A61028" w:rsidRDefault="00A61028">
      <w:pPr>
        <w:pStyle w:val="Verzeichnis2"/>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Rechte zum Datenschutz</w:t>
      </w:r>
      <w:r>
        <w:rPr>
          <w:noProof/>
        </w:rPr>
        <w:tab/>
      </w:r>
      <w:r>
        <w:rPr>
          <w:noProof/>
        </w:rPr>
        <w:fldChar w:fldCharType="begin"/>
      </w:r>
      <w:r>
        <w:rPr>
          <w:noProof/>
        </w:rPr>
        <w:instrText xml:space="preserve"> PAGEREF _Toc221618222 \h </w:instrText>
      </w:r>
      <w:r>
        <w:rPr>
          <w:noProof/>
        </w:rPr>
      </w:r>
      <w:r>
        <w:rPr>
          <w:noProof/>
        </w:rPr>
        <w:fldChar w:fldCharType="separate"/>
      </w:r>
      <w:r>
        <w:rPr>
          <w:noProof/>
        </w:rPr>
        <w:t>20</w:t>
      </w:r>
      <w:r>
        <w:rPr>
          <w:noProof/>
        </w:rPr>
        <w:fldChar w:fldCharType="end"/>
      </w:r>
    </w:p>
    <w:p w14:paraId="095197D9" w14:textId="3859E82E"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1.11.1</w:t>
      </w:r>
      <w:r>
        <w:rPr>
          <w:rFonts w:asciiTheme="minorHAnsi" w:eastAsiaTheme="minorEastAsia" w:hAnsiTheme="minorHAnsi"/>
          <w:noProof/>
          <w:kern w:val="2"/>
          <w:sz w:val="24"/>
          <w:szCs w:val="24"/>
          <w:lang w:eastAsia="de-DE"/>
          <w14:ligatures w14:val="standardContextual"/>
        </w:rPr>
        <w:tab/>
      </w:r>
      <w:r w:rsidRPr="0022453B">
        <w:rPr>
          <w:rFonts w:cs="Times New Roman"/>
          <w:noProof/>
        </w:rPr>
        <w:t>Personenrechte</w:t>
      </w:r>
      <w:r>
        <w:rPr>
          <w:noProof/>
        </w:rPr>
        <w:tab/>
      </w:r>
      <w:r>
        <w:rPr>
          <w:noProof/>
        </w:rPr>
        <w:fldChar w:fldCharType="begin"/>
      </w:r>
      <w:r>
        <w:rPr>
          <w:noProof/>
        </w:rPr>
        <w:instrText xml:space="preserve"> PAGEREF _Toc221618223 \h </w:instrText>
      </w:r>
      <w:r>
        <w:rPr>
          <w:noProof/>
        </w:rPr>
      </w:r>
      <w:r>
        <w:rPr>
          <w:noProof/>
        </w:rPr>
        <w:fldChar w:fldCharType="separate"/>
      </w:r>
      <w:r>
        <w:rPr>
          <w:noProof/>
        </w:rPr>
        <w:t>20</w:t>
      </w:r>
      <w:r>
        <w:rPr>
          <w:noProof/>
        </w:rPr>
        <w:fldChar w:fldCharType="end"/>
      </w:r>
    </w:p>
    <w:p w14:paraId="1A3B2225" w14:textId="1302C7B2"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1.11.2</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transparente Information</w:t>
      </w:r>
      <w:r>
        <w:rPr>
          <w:noProof/>
        </w:rPr>
        <w:tab/>
      </w:r>
      <w:r>
        <w:rPr>
          <w:noProof/>
        </w:rPr>
        <w:fldChar w:fldCharType="begin"/>
      </w:r>
      <w:r>
        <w:rPr>
          <w:noProof/>
        </w:rPr>
        <w:instrText xml:space="preserve"> PAGEREF _Toc221618224 \h </w:instrText>
      </w:r>
      <w:r>
        <w:rPr>
          <w:noProof/>
        </w:rPr>
      </w:r>
      <w:r>
        <w:rPr>
          <w:noProof/>
        </w:rPr>
        <w:fldChar w:fldCharType="separate"/>
      </w:r>
      <w:r>
        <w:rPr>
          <w:noProof/>
        </w:rPr>
        <w:t>20</w:t>
      </w:r>
      <w:r>
        <w:rPr>
          <w:noProof/>
        </w:rPr>
        <w:fldChar w:fldCharType="end"/>
      </w:r>
    </w:p>
    <w:p w14:paraId="6999B5C3" w14:textId="44FB4744"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1.11.3</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Einschränkung der Verarbeitung</w:t>
      </w:r>
      <w:r>
        <w:rPr>
          <w:noProof/>
        </w:rPr>
        <w:tab/>
      </w:r>
      <w:r>
        <w:rPr>
          <w:noProof/>
        </w:rPr>
        <w:fldChar w:fldCharType="begin"/>
      </w:r>
      <w:r>
        <w:rPr>
          <w:noProof/>
        </w:rPr>
        <w:instrText xml:space="preserve"> PAGEREF _Toc221618225 \h </w:instrText>
      </w:r>
      <w:r>
        <w:rPr>
          <w:noProof/>
        </w:rPr>
      </w:r>
      <w:r>
        <w:rPr>
          <w:noProof/>
        </w:rPr>
        <w:fldChar w:fldCharType="separate"/>
      </w:r>
      <w:r>
        <w:rPr>
          <w:noProof/>
        </w:rPr>
        <w:t>20</w:t>
      </w:r>
      <w:r>
        <w:rPr>
          <w:noProof/>
        </w:rPr>
        <w:fldChar w:fldCharType="end"/>
      </w:r>
    </w:p>
    <w:p w14:paraId="48DEEF41" w14:textId="037889C2"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1.11.4</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Nichtunterwerfung unter automatisierte Entscheidungsfindung</w:t>
      </w:r>
      <w:r>
        <w:rPr>
          <w:noProof/>
        </w:rPr>
        <w:tab/>
      </w:r>
      <w:r>
        <w:rPr>
          <w:noProof/>
        </w:rPr>
        <w:fldChar w:fldCharType="begin"/>
      </w:r>
      <w:r>
        <w:rPr>
          <w:noProof/>
        </w:rPr>
        <w:instrText xml:space="preserve"> PAGEREF _Toc221618226 \h </w:instrText>
      </w:r>
      <w:r>
        <w:rPr>
          <w:noProof/>
        </w:rPr>
      </w:r>
      <w:r>
        <w:rPr>
          <w:noProof/>
        </w:rPr>
        <w:fldChar w:fldCharType="separate"/>
      </w:r>
      <w:r>
        <w:rPr>
          <w:noProof/>
        </w:rPr>
        <w:t>20</w:t>
      </w:r>
      <w:r>
        <w:rPr>
          <w:noProof/>
        </w:rPr>
        <w:fldChar w:fldCharType="end"/>
      </w:r>
    </w:p>
    <w:p w14:paraId="2B8D5C4B" w14:textId="1B337B01"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1.11.5</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Widerspruch gegen Verarbeitung</w:t>
      </w:r>
      <w:r>
        <w:rPr>
          <w:noProof/>
        </w:rPr>
        <w:tab/>
      </w:r>
      <w:r>
        <w:rPr>
          <w:noProof/>
        </w:rPr>
        <w:fldChar w:fldCharType="begin"/>
      </w:r>
      <w:r>
        <w:rPr>
          <w:noProof/>
        </w:rPr>
        <w:instrText xml:space="preserve"> PAGEREF _Toc221618227 \h </w:instrText>
      </w:r>
      <w:r>
        <w:rPr>
          <w:noProof/>
        </w:rPr>
      </w:r>
      <w:r>
        <w:rPr>
          <w:noProof/>
        </w:rPr>
        <w:fldChar w:fldCharType="separate"/>
      </w:r>
      <w:r>
        <w:rPr>
          <w:noProof/>
        </w:rPr>
        <w:t>21</w:t>
      </w:r>
      <w:r>
        <w:rPr>
          <w:noProof/>
        </w:rPr>
        <w:fldChar w:fldCharType="end"/>
      </w:r>
    </w:p>
    <w:p w14:paraId="691A6E41" w14:textId="7ABE20F6"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1.11.6</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Datensicherheit</w:t>
      </w:r>
      <w:r>
        <w:rPr>
          <w:noProof/>
        </w:rPr>
        <w:tab/>
      </w:r>
      <w:r>
        <w:rPr>
          <w:noProof/>
        </w:rPr>
        <w:fldChar w:fldCharType="begin"/>
      </w:r>
      <w:r>
        <w:rPr>
          <w:noProof/>
        </w:rPr>
        <w:instrText xml:space="preserve"> PAGEREF _Toc221618228 \h </w:instrText>
      </w:r>
      <w:r>
        <w:rPr>
          <w:noProof/>
        </w:rPr>
      </w:r>
      <w:r>
        <w:rPr>
          <w:noProof/>
        </w:rPr>
        <w:fldChar w:fldCharType="separate"/>
      </w:r>
      <w:r>
        <w:rPr>
          <w:noProof/>
        </w:rPr>
        <w:t>21</w:t>
      </w:r>
      <w:r>
        <w:rPr>
          <w:noProof/>
        </w:rPr>
        <w:fldChar w:fldCharType="end"/>
      </w:r>
    </w:p>
    <w:p w14:paraId="3604989E" w14:textId="00179A3D"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1.11.7</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Berichtigung</w:t>
      </w:r>
      <w:r>
        <w:rPr>
          <w:noProof/>
        </w:rPr>
        <w:tab/>
      </w:r>
      <w:r>
        <w:rPr>
          <w:noProof/>
        </w:rPr>
        <w:fldChar w:fldCharType="begin"/>
      </w:r>
      <w:r>
        <w:rPr>
          <w:noProof/>
        </w:rPr>
        <w:instrText xml:space="preserve"> PAGEREF _Toc221618229 \h </w:instrText>
      </w:r>
      <w:r>
        <w:rPr>
          <w:noProof/>
        </w:rPr>
      </w:r>
      <w:r>
        <w:rPr>
          <w:noProof/>
        </w:rPr>
        <w:fldChar w:fldCharType="separate"/>
      </w:r>
      <w:r>
        <w:rPr>
          <w:noProof/>
        </w:rPr>
        <w:t>21</w:t>
      </w:r>
      <w:r>
        <w:rPr>
          <w:noProof/>
        </w:rPr>
        <w:fldChar w:fldCharType="end"/>
      </w:r>
    </w:p>
    <w:p w14:paraId="695FB98A" w14:textId="148BCBA7"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sidRPr="0022453B">
        <w:rPr>
          <w:rFonts w:eastAsia="Times New Roman" w:cs="Times New Roman"/>
          <w:noProof/>
          <w:color w:val="404040" w:themeColor="accent4" w:themeShade="80"/>
        </w:rPr>
        <w:t>1.11.8</w:t>
      </w:r>
      <w:r>
        <w:rPr>
          <w:rFonts w:asciiTheme="minorHAnsi" w:eastAsiaTheme="minorEastAsia" w:hAnsiTheme="minorHAnsi"/>
          <w:noProof/>
          <w:kern w:val="2"/>
          <w:sz w:val="24"/>
          <w:szCs w:val="24"/>
          <w:lang w:eastAsia="de-DE"/>
          <w14:ligatures w14:val="standardContextual"/>
        </w:rPr>
        <w:tab/>
      </w:r>
      <w:r w:rsidRPr="0022453B">
        <w:rPr>
          <w:rFonts w:eastAsia="Times New Roman" w:cs="Times New Roman"/>
          <w:noProof/>
          <w:color w:val="404040" w:themeColor="accent4" w:themeShade="80"/>
        </w:rPr>
        <w:t>Recht auf Auskunft</w:t>
      </w:r>
      <w:r>
        <w:rPr>
          <w:noProof/>
        </w:rPr>
        <w:tab/>
      </w:r>
      <w:r>
        <w:rPr>
          <w:noProof/>
        </w:rPr>
        <w:fldChar w:fldCharType="begin"/>
      </w:r>
      <w:r>
        <w:rPr>
          <w:noProof/>
        </w:rPr>
        <w:instrText xml:space="preserve"> PAGEREF _Toc221618230 \h </w:instrText>
      </w:r>
      <w:r>
        <w:rPr>
          <w:noProof/>
        </w:rPr>
      </w:r>
      <w:r>
        <w:rPr>
          <w:noProof/>
        </w:rPr>
        <w:fldChar w:fldCharType="separate"/>
      </w:r>
      <w:r>
        <w:rPr>
          <w:noProof/>
        </w:rPr>
        <w:t>21</w:t>
      </w:r>
      <w:r>
        <w:rPr>
          <w:noProof/>
        </w:rPr>
        <w:fldChar w:fldCharType="end"/>
      </w:r>
    </w:p>
    <w:p w14:paraId="185DE2AA" w14:textId="5BCDE014" w:rsidR="00A61028" w:rsidRDefault="00A61028">
      <w:pPr>
        <w:pStyle w:val="Verzeichnis3"/>
        <w:tabs>
          <w:tab w:val="left" w:pos="880"/>
          <w:tab w:val="right" w:leader="dot" w:pos="9054"/>
        </w:tabs>
        <w:rPr>
          <w:rFonts w:asciiTheme="minorHAnsi" w:eastAsiaTheme="minorEastAsia" w:hAnsiTheme="minorHAnsi"/>
          <w:noProof/>
          <w:kern w:val="2"/>
          <w:sz w:val="24"/>
          <w:szCs w:val="24"/>
          <w:lang w:eastAsia="de-DE"/>
          <w14:ligatures w14:val="standardContextual"/>
        </w:rPr>
      </w:pPr>
      <w:r>
        <w:rPr>
          <w:noProof/>
        </w:rPr>
        <w:t>1.11.9</w:t>
      </w:r>
      <w:r>
        <w:rPr>
          <w:rFonts w:asciiTheme="minorHAnsi" w:eastAsiaTheme="minorEastAsia" w:hAnsiTheme="minorHAnsi"/>
          <w:noProof/>
          <w:kern w:val="2"/>
          <w:sz w:val="24"/>
          <w:szCs w:val="24"/>
          <w:lang w:eastAsia="de-DE"/>
          <w14:ligatures w14:val="standardContextual"/>
        </w:rPr>
        <w:tab/>
      </w:r>
      <w:r>
        <w:rPr>
          <w:noProof/>
        </w:rPr>
        <w:t>Recht auf Datenübertragbarkeit</w:t>
      </w:r>
      <w:r>
        <w:rPr>
          <w:noProof/>
        </w:rPr>
        <w:tab/>
      </w:r>
      <w:r>
        <w:rPr>
          <w:noProof/>
        </w:rPr>
        <w:fldChar w:fldCharType="begin"/>
      </w:r>
      <w:r>
        <w:rPr>
          <w:noProof/>
        </w:rPr>
        <w:instrText xml:space="preserve"> PAGEREF _Toc221618231 \h </w:instrText>
      </w:r>
      <w:r>
        <w:rPr>
          <w:noProof/>
        </w:rPr>
      </w:r>
      <w:r>
        <w:rPr>
          <w:noProof/>
        </w:rPr>
        <w:fldChar w:fldCharType="separate"/>
      </w:r>
      <w:r>
        <w:rPr>
          <w:noProof/>
        </w:rPr>
        <w:t>21</w:t>
      </w:r>
      <w:r>
        <w:rPr>
          <w:noProof/>
        </w:rPr>
        <w:fldChar w:fldCharType="end"/>
      </w:r>
    </w:p>
    <w:p w14:paraId="64CD4D13" w14:textId="0071AB6E" w:rsidR="00A61028" w:rsidRDefault="00A61028">
      <w:pPr>
        <w:pStyle w:val="Verzeichnis3"/>
        <w:tabs>
          <w:tab w:val="left" w:pos="110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1.11.10</w:t>
      </w:r>
      <w:r>
        <w:rPr>
          <w:rFonts w:asciiTheme="minorHAnsi" w:eastAsiaTheme="minorEastAsia" w:hAnsiTheme="minorHAnsi"/>
          <w:noProof/>
          <w:kern w:val="2"/>
          <w:sz w:val="24"/>
          <w:szCs w:val="24"/>
          <w:lang w:eastAsia="de-DE"/>
          <w14:ligatures w14:val="standardContextual"/>
        </w:rPr>
        <w:tab/>
      </w:r>
      <w:r w:rsidRPr="0022453B">
        <w:rPr>
          <w:rFonts w:cs="Times New Roman"/>
          <w:noProof/>
        </w:rPr>
        <w:t>Widerrufsrecht</w:t>
      </w:r>
      <w:r>
        <w:rPr>
          <w:noProof/>
        </w:rPr>
        <w:tab/>
      </w:r>
      <w:r>
        <w:rPr>
          <w:noProof/>
        </w:rPr>
        <w:fldChar w:fldCharType="begin"/>
      </w:r>
      <w:r>
        <w:rPr>
          <w:noProof/>
        </w:rPr>
        <w:instrText xml:space="preserve"> PAGEREF _Toc221618232 \h </w:instrText>
      </w:r>
      <w:r>
        <w:rPr>
          <w:noProof/>
        </w:rPr>
      </w:r>
      <w:r>
        <w:rPr>
          <w:noProof/>
        </w:rPr>
        <w:fldChar w:fldCharType="separate"/>
      </w:r>
      <w:r>
        <w:rPr>
          <w:noProof/>
        </w:rPr>
        <w:t>21</w:t>
      </w:r>
      <w:r>
        <w:rPr>
          <w:noProof/>
        </w:rPr>
        <w:fldChar w:fldCharType="end"/>
      </w:r>
    </w:p>
    <w:p w14:paraId="3312D062" w14:textId="20950E5E" w:rsidR="00A61028" w:rsidRDefault="00A61028">
      <w:pPr>
        <w:pStyle w:val="Verzeichnis3"/>
        <w:tabs>
          <w:tab w:val="left" w:pos="110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1.11.11</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Löschung der Daten</w:t>
      </w:r>
      <w:r>
        <w:rPr>
          <w:noProof/>
        </w:rPr>
        <w:tab/>
      </w:r>
      <w:r>
        <w:rPr>
          <w:noProof/>
        </w:rPr>
        <w:fldChar w:fldCharType="begin"/>
      </w:r>
      <w:r>
        <w:rPr>
          <w:noProof/>
        </w:rPr>
        <w:instrText xml:space="preserve"> PAGEREF _Toc221618233 \h </w:instrText>
      </w:r>
      <w:r>
        <w:rPr>
          <w:noProof/>
        </w:rPr>
      </w:r>
      <w:r>
        <w:rPr>
          <w:noProof/>
        </w:rPr>
        <w:fldChar w:fldCharType="separate"/>
      </w:r>
      <w:r>
        <w:rPr>
          <w:noProof/>
        </w:rPr>
        <w:t>22</w:t>
      </w:r>
      <w:r>
        <w:rPr>
          <w:noProof/>
        </w:rPr>
        <w:fldChar w:fldCharType="end"/>
      </w:r>
    </w:p>
    <w:p w14:paraId="73D10A74" w14:textId="0148D0E6" w:rsidR="00A61028" w:rsidRDefault="00A61028">
      <w:pPr>
        <w:pStyle w:val="Verzeichnis3"/>
        <w:tabs>
          <w:tab w:val="left" w:pos="110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1.11.12</w:t>
      </w:r>
      <w:r>
        <w:rPr>
          <w:rFonts w:asciiTheme="minorHAnsi" w:eastAsiaTheme="minorEastAsia" w:hAnsiTheme="minorHAnsi"/>
          <w:noProof/>
          <w:kern w:val="2"/>
          <w:sz w:val="24"/>
          <w:szCs w:val="24"/>
          <w:lang w:eastAsia="de-DE"/>
          <w14:ligatures w14:val="standardContextual"/>
        </w:rPr>
        <w:tab/>
      </w:r>
      <w:r w:rsidRPr="0022453B">
        <w:rPr>
          <w:rFonts w:cs="Times New Roman"/>
          <w:noProof/>
        </w:rPr>
        <w:t>Recht auf Benachrichtigung bei Datenschutzverletzung</w:t>
      </w:r>
      <w:r>
        <w:rPr>
          <w:noProof/>
        </w:rPr>
        <w:tab/>
      </w:r>
      <w:r>
        <w:rPr>
          <w:noProof/>
        </w:rPr>
        <w:fldChar w:fldCharType="begin"/>
      </w:r>
      <w:r>
        <w:rPr>
          <w:noProof/>
        </w:rPr>
        <w:instrText xml:space="preserve"> PAGEREF _Toc221618234 \h </w:instrText>
      </w:r>
      <w:r>
        <w:rPr>
          <w:noProof/>
        </w:rPr>
      </w:r>
      <w:r>
        <w:rPr>
          <w:noProof/>
        </w:rPr>
        <w:fldChar w:fldCharType="separate"/>
      </w:r>
      <w:r>
        <w:rPr>
          <w:noProof/>
        </w:rPr>
        <w:t>22</w:t>
      </w:r>
      <w:r>
        <w:rPr>
          <w:noProof/>
        </w:rPr>
        <w:fldChar w:fldCharType="end"/>
      </w:r>
    </w:p>
    <w:p w14:paraId="358AEF97" w14:textId="6EF64785" w:rsidR="00A61028" w:rsidRDefault="00A61028">
      <w:pPr>
        <w:pStyle w:val="Verzeichnis3"/>
        <w:tabs>
          <w:tab w:val="left" w:pos="1100"/>
          <w:tab w:val="right" w:leader="dot" w:pos="9054"/>
        </w:tabs>
        <w:rPr>
          <w:rFonts w:asciiTheme="minorHAnsi" w:eastAsiaTheme="minorEastAsia" w:hAnsiTheme="minorHAnsi"/>
          <w:noProof/>
          <w:kern w:val="2"/>
          <w:sz w:val="24"/>
          <w:szCs w:val="24"/>
          <w:lang w:eastAsia="de-DE"/>
          <w14:ligatures w14:val="standardContextual"/>
        </w:rPr>
      </w:pPr>
      <w:r w:rsidRPr="0022453B">
        <w:rPr>
          <w:rFonts w:cs="Times New Roman"/>
          <w:noProof/>
        </w:rPr>
        <w:t>1.11.13</w:t>
      </w:r>
      <w:r>
        <w:rPr>
          <w:rFonts w:asciiTheme="minorHAnsi" w:eastAsiaTheme="minorEastAsia" w:hAnsiTheme="minorHAnsi"/>
          <w:noProof/>
          <w:kern w:val="2"/>
          <w:sz w:val="24"/>
          <w:szCs w:val="24"/>
          <w:lang w:eastAsia="de-DE"/>
          <w14:ligatures w14:val="standardContextual"/>
        </w:rPr>
        <w:tab/>
      </w:r>
      <w:r w:rsidRPr="0022453B">
        <w:rPr>
          <w:rFonts w:cs="Times New Roman"/>
          <w:noProof/>
        </w:rPr>
        <w:t>Beschwerde bei der Aufsichtsbehörde</w:t>
      </w:r>
      <w:r>
        <w:rPr>
          <w:noProof/>
        </w:rPr>
        <w:tab/>
      </w:r>
      <w:r>
        <w:rPr>
          <w:noProof/>
        </w:rPr>
        <w:fldChar w:fldCharType="begin"/>
      </w:r>
      <w:r>
        <w:rPr>
          <w:noProof/>
        </w:rPr>
        <w:instrText xml:space="preserve"> PAGEREF _Toc221618235 \h </w:instrText>
      </w:r>
      <w:r>
        <w:rPr>
          <w:noProof/>
        </w:rPr>
      </w:r>
      <w:r>
        <w:rPr>
          <w:noProof/>
        </w:rPr>
        <w:fldChar w:fldCharType="separate"/>
      </w:r>
      <w:r>
        <w:rPr>
          <w:noProof/>
        </w:rPr>
        <w:t>22</w:t>
      </w:r>
      <w:r>
        <w:rPr>
          <w:noProof/>
        </w:rPr>
        <w:fldChar w:fldCharType="end"/>
      </w:r>
    </w:p>
    <w:p w14:paraId="514DEFD9" w14:textId="2E16399D" w:rsidR="00E41CCF" w:rsidRPr="00217494" w:rsidRDefault="00192A48" w:rsidP="00CB18DD">
      <w:pPr>
        <w:rPr>
          <w:color w:val="000000" w:themeColor="text1"/>
        </w:rPr>
      </w:pPr>
      <w:r w:rsidRPr="00217494">
        <w:rPr>
          <w:color w:val="000000" w:themeColor="text1"/>
        </w:rPr>
        <w:fldChar w:fldCharType="end"/>
      </w:r>
    </w:p>
    <w:p w14:paraId="35F74321" w14:textId="77777777" w:rsidR="00E41CCF" w:rsidRPr="00217494" w:rsidRDefault="00E41CCF" w:rsidP="00CB18DD">
      <w:pPr>
        <w:rPr>
          <w:color w:val="000000" w:themeColor="text1"/>
        </w:rPr>
      </w:pPr>
    </w:p>
    <w:p w14:paraId="69D72705" w14:textId="77777777" w:rsidR="00E41CCF" w:rsidRPr="00217494" w:rsidRDefault="00E41CCF" w:rsidP="00CB18DD">
      <w:pPr>
        <w:rPr>
          <w:color w:val="000000" w:themeColor="text1"/>
        </w:rPr>
      </w:pPr>
    </w:p>
    <w:p w14:paraId="7E00E971" w14:textId="77777777" w:rsidR="00E41CCF" w:rsidRDefault="00E41CCF" w:rsidP="00CB18DD">
      <w:pPr>
        <w:sectPr w:rsidR="00E41CCF" w:rsidSect="00387A4C">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720" w:footer="720" w:gutter="0"/>
          <w:pgNumType w:fmt="upperRoman" w:start="1"/>
          <w:cols w:space="708"/>
          <w:docGrid w:linePitch="360"/>
        </w:sectPr>
      </w:pPr>
    </w:p>
    <w:p w14:paraId="3538A7E7" w14:textId="77777777" w:rsidR="003417C3" w:rsidRPr="00635835" w:rsidRDefault="003417C3" w:rsidP="003417C3">
      <w:pPr>
        <w:pStyle w:val="berschrift1"/>
        <w:rPr>
          <w:rFonts w:cs="Times New Roman"/>
          <w:sz w:val="24"/>
          <w:szCs w:val="24"/>
        </w:rPr>
      </w:pPr>
      <w:bookmarkStart w:id="0" w:name="_Toc202190154"/>
      <w:bookmarkStart w:id="1" w:name="_Toc221618193"/>
      <w:r w:rsidRPr="00635835">
        <w:rPr>
          <w:rFonts w:cs="Times New Roman"/>
          <w:sz w:val="24"/>
          <w:szCs w:val="24"/>
        </w:rPr>
        <w:lastRenderedPageBreak/>
        <w:t>Verantwortlicher und Geltungsbereich</w:t>
      </w:r>
      <w:bookmarkEnd w:id="0"/>
      <w:bookmarkEnd w:id="1"/>
    </w:p>
    <w:p w14:paraId="598E1CB0" w14:textId="77777777" w:rsidR="003417C3" w:rsidRPr="00635835" w:rsidRDefault="003417C3" w:rsidP="003417C3">
      <w:pPr>
        <w:pStyle w:val="berschrift2"/>
        <w:rPr>
          <w:rFonts w:cs="Times New Roman"/>
          <w:szCs w:val="24"/>
        </w:rPr>
      </w:pPr>
      <w:bookmarkStart w:id="2" w:name="_Toc202190155"/>
      <w:bookmarkStart w:id="3" w:name="_Toc221618194"/>
      <w:r w:rsidRPr="00635835">
        <w:rPr>
          <w:rFonts w:cs="Times New Roman"/>
          <w:szCs w:val="24"/>
        </w:rPr>
        <w:t>Verantwortlicher und Geltungsbereich</w:t>
      </w:r>
      <w:bookmarkEnd w:id="2"/>
      <w:bookmarkEnd w:id="3"/>
    </w:p>
    <w:p w14:paraId="3BEF7420" w14:textId="77777777" w:rsidR="003417C3" w:rsidRPr="00635835" w:rsidRDefault="003417C3" w:rsidP="003417C3">
      <w:r w:rsidRPr="00635835">
        <w:t>Mit dieser Datenschutzerklärung möchten wir Sie über die Art, den Umfang und die Zwecke der Erhebung und Verarbeitung Ihrer personenbezogenen Daten bei dem Besuch unserer Webseite informieren.</w:t>
      </w:r>
    </w:p>
    <w:p w14:paraId="6C46CC3C" w14:textId="77777777" w:rsidR="003417C3" w:rsidRPr="00635835" w:rsidRDefault="003417C3" w:rsidP="003417C3"/>
    <w:p w14:paraId="7316071D" w14:textId="4348513C" w:rsidR="003417C3" w:rsidRPr="00635835" w:rsidRDefault="003417C3" w:rsidP="003417C3">
      <w:r w:rsidRPr="00635835">
        <w:t>Die verantwortliche Stelle im Sinne des Art. 4 Nr. 7 DSG</w:t>
      </w:r>
      <w:r w:rsidR="00947425">
        <w:t>-EKD</w:t>
      </w:r>
      <w:r w:rsidRPr="00635835">
        <w:t xml:space="preserve"> ist:</w:t>
      </w:r>
    </w:p>
    <w:p w14:paraId="2F1BE457" w14:textId="77777777" w:rsidR="003417C3" w:rsidRPr="00635835" w:rsidRDefault="003417C3" w:rsidP="003417C3"/>
    <w:p w14:paraId="306EC427" w14:textId="77777777" w:rsidR="000C33DE" w:rsidRPr="000C33DE" w:rsidRDefault="000C33DE" w:rsidP="000C33DE">
      <w:fldSimple w:instr=" DOCPROPERTY &quot;Company&quot; \* MERGEFORMAT ">
        <w:r w:rsidRPr="000C33DE">
          <w:t>Evangelische Kirchengemeinde Heißen</w:t>
        </w:r>
      </w:fldSimple>
    </w:p>
    <w:p w14:paraId="2467CE2F" w14:textId="3AEDE396" w:rsidR="000C33DE" w:rsidRPr="000C33DE" w:rsidRDefault="000C33DE" w:rsidP="000C33DE">
      <w:r w:rsidRPr="000C33DE">
        <w:t>Althofst</w:t>
      </w:r>
      <w:r w:rsidR="0050485B">
        <w:t>aße 9</w:t>
      </w:r>
      <w:r w:rsidRPr="000C33DE">
        <w:br/>
        <w:t>45468 Mülheim an der Ruhr</w:t>
      </w:r>
    </w:p>
    <w:p w14:paraId="152D523B" w14:textId="77777777" w:rsidR="003417C3" w:rsidRPr="00635835" w:rsidRDefault="003417C3" w:rsidP="003417C3"/>
    <w:p w14:paraId="06B86579" w14:textId="607E6273" w:rsidR="003417C3" w:rsidRPr="00635835" w:rsidRDefault="003417C3" w:rsidP="003417C3">
      <w:pPr>
        <w:spacing w:after="120"/>
      </w:pPr>
      <w:r w:rsidRPr="00635835">
        <w:t>Die vertretungsberechtigte Person ist</w:t>
      </w:r>
      <w:r w:rsidR="00CD62C1">
        <w:t xml:space="preserve"> </w:t>
      </w:r>
      <w:r w:rsidR="00DF5ED0">
        <w:t>Pfarrerin Alexandra Cordes</w:t>
      </w:r>
      <w:r w:rsidRPr="00635835">
        <w:t>. D</w:t>
      </w:r>
      <w:r w:rsidR="00DF5ED0">
        <w:t>ie</w:t>
      </w:r>
      <w:r w:rsidRPr="00635835">
        <w:t xml:space="preserve"> Verantwortlich hat </w:t>
      </w:r>
      <w:r w:rsidR="0050485B">
        <w:t>i</w:t>
      </w:r>
      <w:r w:rsidR="0050485B" w:rsidRPr="00635835">
        <w:t>h</w:t>
      </w:r>
      <w:r w:rsidR="0050485B">
        <w:t>r</w:t>
      </w:r>
      <w:r w:rsidR="0050485B" w:rsidRPr="00635835">
        <w:t>en</w:t>
      </w:r>
      <w:r w:rsidRPr="00635835">
        <w:t xml:space="preserve"> Sitz in </w:t>
      </w:r>
      <w:r w:rsidR="000C33DE">
        <w:t xml:space="preserve">Mühlheim an der Ruhr. </w:t>
      </w:r>
    </w:p>
    <w:p w14:paraId="6B1983BC" w14:textId="77777777" w:rsidR="003417C3" w:rsidRPr="00635835" w:rsidRDefault="003417C3" w:rsidP="003417C3">
      <w:pPr>
        <w:spacing w:after="120"/>
      </w:pPr>
      <w:r w:rsidRPr="00635835">
        <w:t>In dieser Datenschutzerklärung wird der Verantwortliche auch mit "wir", "uns" und "unserer" bezeichnet.</w:t>
      </w:r>
    </w:p>
    <w:p w14:paraId="4CDFA6A7" w14:textId="77777777" w:rsidR="003417C3" w:rsidRPr="00635835" w:rsidRDefault="003417C3" w:rsidP="003417C3">
      <w:pPr>
        <w:pStyle w:val="berschrift2"/>
        <w:rPr>
          <w:rFonts w:cs="Times New Roman"/>
          <w:szCs w:val="24"/>
        </w:rPr>
      </w:pPr>
      <w:bookmarkStart w:id="4" w:name="_Toc202190156"/>
      <w:bookmarkStart w:id="5" w:name="_Toc221618195"/>
      <w:r w:rsidRPr="00635835">
        <w:rPr>
          <w:rFonts w:cs="Times New Roman"/>
          <w:szCs w:val="24"/>
        </w:rPr>
        <w:t>Datenschutzbeauftragter (DSB)</w:t>
      </w:r>
      <w:bookmarkEnd w:id="4"/>
      <w:bookmarkEnd w:id="5"/>
    </w:p>
    <w:p w14:paraId="3B0928F7" w14:textId="70621906" w:rsidR="003417C3" w:rsidRPr="00635835" w:rsidRDefault="003417C3" w:rsidP="003417C3">
      <w:r w:rsidRPr="00635835">
        <w:t>Bei allen Fragen zum Datenschutz, die unsere Webseite und unser Dienstleistungsangebot betreffen oder zur Wahrnehmung Ihrer Personenrechte wenden Sie sich bitte an unsere Datenschutzbeauftrage:</w:t>
      </w:r>
    </w:p>
    <w:p w14:paraId="69754C77" w14:textId="77777777" w:rsidR="003417C3" w:rsidRPr="00635835" w:rsidRDefault="003417C3" w:rsidP="003417C3"/>
    <w:p w14:paraId="50CC683E" w14:textId="77777777" w:rsidR="00CD62C1" w:rsidRPr="00800BB8" w:rsidRDefault="00CD62C1" w:rsidP="00CD62C1">
      <w:r w:rsidRPr="00800BB8">
        <w:t>Katja Wiegel</w:t>
      </w:r>
    </w:p>
    <w:p w14:paraId="4CC80623" w14:textId="77777777" w:rsidR="00CD62C1" w:rsidRPr="00800BB8" w:rsidRDefault="00CD62C1" w:rsidP="00CD62C1">
      <w:pPr>
        <w:rPr>
          <w:b/>
          <w:bCs/>
        </w:rPr>
      </w:pPr>
      <w:r w:rsidRPr="00800BB8">
        <w:rPr>
          <w:b/>
          <w:bCs/>
        </w:rPr>
        <w:t>Ev. Verwaltungsverband an Emscher und Ruhr</w:t>
      </w:r>
    </w:p>
    <w:p w14:paraId="30A050F8" w14:textId="77777777" w:rsidR="00CD62C1" w:rsidRPr="00800BB8" w:rsidRDefault="00CD62C1" w:rsidP="00CD62C1">
      <w:r w:rsidRPr="00800BB8">
        <w:t>Dienststelle: Altenhof – Haus der Kirche</w:t>
      </w:r>
    </w:p>
    <w:p w14:paraId="114F1549" w14:textId="77777777" w:rsidR="00CD62C1" w:rsidRPr="00800BB8" w:rsidRDefault="00CD62C1" w:rsidP="00CD62C1">
      <w:r w:rsidRPr="00800BB8">
        <w:t>Althofstr. 9 • 45468 Mülheim an der Ruhr</w:t>
      </w:r>
    </w:p>
    <w:p w14:paraId="21F0472C" w14:textId="77777777" w:rsidR="00CD62C1" w:rsidRPr="00800BB8" w:rsidRDefault="00CD62C1" w:rsidP="00CD62C1">
      <w:r w:rsidRPr="00800BB8">
        <w:t>Rufnummer: 0208 3003-133</w:t>
      </w:r>
      <w:r w:rsidRPr="00800BB8">
        <w:br/>
        <w:t xml:space="preserve">Mail: </w:t>
      </w:r>
      <w:hyperlink r:id="rId19" w:history="1">
        <w:r w:rsidRPr="00800BB8">
          <w:rPr>
            <w:rStyle w:val="Hyperlink"/>
          </w:rPr>
          <w:t>datenschutz@kirche-emscher-ruhr.de</w:t>
        </w:r>
      </w:hyperlink>
    </w:p>
    <w:p w14:paraId="19E71890" w14:textId="77777777" w:rsidR="00CD62C1" w:rsidRPr="00635835" w:rsidRDefault="00CD62C1" w:rsidP="00CD62C1">
      <w:r w:rsidRPr="00800BB8">
        <w:t xml:space="preserve">Mail: </w:t>
      </w:r>
      <w:hyperlink r:id="rId20" w:history="1">
        <w:r w:rsidRPr="00800BB8">
          <w:rPr>
            <w:rStyle w:val="Hyperlink"/>
          </w:rPr>
          <w:t>katja.wiegel@kirche-emscher-ruhr.de</w:t>
        </w:r>
      </w:hyperlink>
    </w:p>
    <w:p w14:paraId="2C692704" w14:textId="77777777" w:rsidR="003417C3" w:rsidRPr="00635835" w:rsidRDefault="003417C3" w:rsidP="003417C3"/>
    <w:p w14:paraId="590A88DD" w14:textId="77777777" w:rsidR="003417C3" w:rsidRPr="00635835" w:rsidRDefault="003417C3" w:rsidP="003417C3">
      <w:pPr>
        <w:pStyle w:val="berschrift2"/>
        <w:rPr>
          <w:rFonts w:cs="Times New Roman"/>
          <w:szCs w:val="24"/>
        </w:rPr>
      </w:pPr>
      <w:bookmarkStart w:id="6" w:name="_Toc202190157"/>
      <w:bookmarkStart w:id="7" w:name="_Toc221618196"/>
      <w:r>
        <w:rPr>
          <w:rFonts w:cs="Times New Roman"/>
          <w:szCs w:val="24"/>
        </w:rPr>
        <w:t xml:space="preserve">Allgemeine </w:t>
      </w:r>
      <w:r w:rsidRPr="00635835">
        <w:rPr>
          <w:rFonts w:cs="Times New Roman"/>
          <w:szCs w:val="24"/>
        </w:rPr>
        <w:t>Funktionalitäten der Webseite</w:t>
      </w:r>
      <w:bookmarkEnd w:id="6"/>
      <w:bookmarkEnd w:id="7"/>
    </w:p>
    <w:p w14:paraId="043159E9" w14:textId="77777777" w:rsidR="003417C3" w:rsidRPr="00635835" w:rsidRDefault="003417C3" w:rsidP="003417C3">
      <w:r w:rsidRPr="00635835">
        <w:t>In diesem Abschnitt erhalten Sie eine Übersicht zu der Datenverarbeitung auf unserer Webseite.</w:t>
      </w:r>
    </w:p>
    <w:p w14:paraId="6D67113B" w14:textId="79848E9F" w:rsidR="005871B1" w:rsidRPr="005871B1" w:rsidRDefault="003417C3" w:rsidP="005871B1">
      <w:pPr>
        <w:pStyle w:val="berschrift3"/>
        <w:rPr>
          <w:rFonts w:cs="Times New Roman"/>
        </w:rPr>
      </w:pPr>
      <w:bookmarkStart w:id="8" w:name="_Toc202190158"/>
      <w:bookmarkStart w:id="9" w:name="_Toc221618197"/>
      <w:r w:rsidRPr="00635835">
        <w:rPr>
          <w:rFonts w:cs="Times New Roman"/>
        </w:rPr>
        <w:t>Besuch der Webseite</w:t>
      </w:r>
      <w:bookmarkStart w:id="10" w:name="_Toc202190159"/>
      <w:bookmarkEnd w:id="8"/>
      <w:bookmarkEnd w:id="9"/>
    </w:p>
    <w:p w14:paraId="205379F6" w14:textId="77777777" w:rsidR="005871B1" w:rsidRDefault="005871B1" w:rsidP="005871B1">
      <w:pPr>
        <w:jc w:val="both"/>
      </w:pPr>
      <w:r>
        <w:t xml:space="preserve">Bei der rein informatorischen Nutzung unserer Website, also wenn Sie sich nicht registrieren oder uns auf andere Weise Informationen übermitteln, werden automatisch bestimmte Daten verarbeitet, die technisch erforderlich sind, um Ihnen die Website anzeigen und die Stabilität sowie Sicherheit unseres Angebots gewährleisten zu können. Dazu gehören die IP-Adresse, das Datum und die Uhrzeit der Anfrage, die Zeitzonendifferenz zur Greenwich Mean Time (GMT), der Inhalt der Anforderung (konkrete Seite), der Zugriffsstatus bzw. der HTTP-Statuscode, die jeweils übertragene Datenmenge, die Website, von der die Anforderung ausgeht </w:t>
      </w:r>
      <w:r>
        <w:lastRenderedPageBreak/>
        <w:t>(Referrer), sowie Angaben zu dem von Ihnen verwendeten Browser einschließlich Sprache, Oberfläche und Version.</w:t>
      </w:r>
    </w:p>
    <w:p w14:paraId="3D7A9FB2" w14:textId="77777777" w:rsidR="005871B1" w:rsidRDefault="005871B1" w:rsidP="005871B1">
      <w:pPr>
        <w:jc w:val="both"/>
      </w:pPr>
      <w:r>
        <w:t>Die Verarbeitung dieser Daten erfolgt auf Grundlage von § 6 Nr. 3 und Nr. 4 DSG-EKD. Sie ist erforderlich zur Erfüllung unserer rechtlichen Pflichten bei der sicheren Bereitstellung von Telemedien und dient zudem unserem berechtigten Interesse an der Funktionsfähigkeit, Sicherheit und Optimierung der Website.</w:t>
      </w:r>
    </w:p>
    <w:p w14:paraId="2952D094" w14:textId="244D3486" w:rsidR="0085067B" w:rsidRPr="0085067B" w:rsidRDefault="005871B1" w:rsidP="005871B1">
      <w:pPr>
        <w:jc w:val="both"/>
      </w:pPr>
      <w:r>
        <w:t>Eine Speicherung dieser Daten in Server-Logfiles findet nicht statt. Die Verarbeitung beschränkt sich auf die Dauer der Verbindung, die erforderlich ist, um die Auslieferung der Website an Ihr Endgerät zu ermöglichen. Eine Weitergabe der Daten an Dritte erfolgt nicht.</w:t>
      </w:r>
    </w:p>
    <w:p w14:paraId="655E8E4B" w14:textId="77777777" w:rsidR="0085067B" w:rsidRPr="0085067B" w:rsidRDefault="0085067B" w:rsidP="0085067B"/>
    <w:p w14:paraId="4891DF6A" w14:textId="77777777" w:rsidR="003417C3" w:rsidRDefault="003417C3" w:rsidP="003417C3">
      <w:pPr>
        <w:pStyle w:val="berschrift3"/>
        <w:rPr>
          <w:rFonts w:cs="Times New Roman"/>
        </w:rPr>
      </w:pPr>
      <w:bookmarkStart w:id="11" w:name="_Toc202190161"/>
      <w:bookmarkStart w:id="12" w:name="_Toc221618198"/>
      <w:bookmarkEnd w:id="10"/>
      <w:r w:rsidRPr="00635835">
        <w:rPr>
          <w:rFonts w:cs="Times New Roman"/>
        </w:rPr>
        <w:t>Kontaktformular</w:t>
      </w:r>
      <w:bookmarkEnd w:id="11"/>
      <w:bookmarkEnd w:id="12"/>
    </w:p>
    <w:p w14:paraId="73F3BAEF" w14:textId="149414C4" w:rsidR="0085067B" w:rsidRPr="00CA632E" w:rsidRDefault="0085067B" w:rsidP="0085067B">
      <w:pPr>
        <w:keepNext/>
        <w:widowControl w:val="0"/>
        <w:adjustRightInd w:val="0"/>
        <w:snapToGrid w:val="0"/>
        <w:spacing w:before="100" w:beforeAutospacing="1" w:after="100" w:afterAutospacing="1"/>
        <w:contextualSpacing/>
        <w:jc w:val="both"/>
        <w:rPr>
          <w:rFonts w:cs="Arial"/>
          <w:color w:val="000000"/>
        </w:rPr>
      </w:pPr>
      <w:r w:rsidRPr="00274590">
        <w:rPr>
          <w:rFonts w:cs="Arial"/>
          <w:color w:val="000000"/>
        </w:rPr>
        <w:t>Auf unserer Webseite stellen wir unter dem Menüpunkt „Kontakt“ ein Formular zur Verfügung, über das Sie direkt mit uns in Verbindung treten können. Für die Nutzung des Kontaktformulars ist die Eingabe Ihres Namens, Ihrer E-Mail-Adresse, eines Betreffs sowie einer Nachricht erforderlich. Die Verarbeitung dieser Angaben erfolgt ausschließlich zum Zweck der Bearbeitung Ihres Anliegens, zur direkten Kommunikation mit Ihnen sowie zur Klärung von Rückfragen. Rechtsgrundlage für die Verarbeitung ist in der Regel Ihre Einwilligung gemäß § 6 Nr. 2 DSG-EKD, die Sie uns mit dem Absenden des Formulars erteilen. Sofern Ihre Anfrage auf den Abschluss oder die Erfüllung eines Vertrages gerichtet ist, erfolgt die Verarbeitung ergänzend auf Grundlage von § 6 Nr. 5 DSG-EKD. Die über das Kontaktformular übermittelten Daten werden nur so lange gespeichert, wie dies zur Bearbeitung Ihrer Anfrage erforderlich ist. Danach werden die Daten gelöscht, sofern keine gesetzlichen Aufbewahrungspflichten entgegenstehen.</w:t>
      </w:r>
    </w:p>
    <w:p w14:paraId="1D340305" w14:textId="77777777" w:rsidR="0085067B" w:rsidRPr="0085067B" w:rsidRDefault="0085067B" w:rsidP="0085067B"/>
    <w:p w14:paraId="1A050C2D" w14:textId="4C15E52E" w:rsidR="003417C3" w:rsidRDefault="003417C3" w:rsidP="003417C3">
      <w:pPr>
        <w:pStyle w:val="berschrift2"/>
      </w:pPr>
      <w:bookmarkStart w:id="13" w:name="_Toc202190167"/>
      <w:bookmarkStart w:id="14" w:name="_Toc221618199"/>
      <w:r>
        <w:t>Individuelle Funktion</w:t>
      </w:r>
      <w:r w:rsidR="007947C0">
        <w:t>alitäten</w:t>
      </w:r>
      <w:r>
        <w:t xml:space="preserve"> der Webseite</w:t>
      </w:r>
      <w:bookmarkEnd w:id="13"/>
      <w:bookmarkEnd w:id="14"/>
    </w:p>
    <w:p w14:paraId="7CACC1BA" w14:textId="77777777" w:rsidR="00EA3B02" w:rsidRDefault="00EA3B02" w:rsidP="00EA3B02">
      <w:pPr>
        <w:jc w:val="both"/>
      </w:pPr>
      <w:r>
        <w:t>Unsere Website wird über die Cloud-Infrastruktur von Amazon Web Services (AWS), Amazon Web Services EMEA SARL, 38 Avenue John F. Kennedy, L-1855 Luxemburg, betrieben. AWS stellt uns Serverkapazitäten, Speicherplatz sowie Sicherheitsdienste zur Verfügung, die für den Betrieb unserer Website erforderlich sind. Dabei können personenbezogene Daten wie IP-Adressen, Zugriffszeitpunkte und Server-Logdaten verarbeitet werden. Rechtsgrundlage für den Einsatz von AWS ist § 6 Nr. 4 DSG-EKD, da wir ein berechtigtes Interesse an einem sicheren, stabilen und effizienten Betrieb unserer Website haben.</w:t>
      </w:r>
    </w:p>
    <w:p w14:paraId="4C7075BD" w14:textId="3ECABA8D" w:rsidR="00EA3B02" w:rsidRDefault="00EA3B02" w:rsidP="00EA3B02">
      <w:pPr>
        <w:jc w:val="both"/>
      </w:pPr>
      <w:r>
        <w:t xml:space="preserve">Die Verarbeitung erfolgt grundsätzlich innerhalb der Europäischen Union. Eine Übermittlung personenbezogener Daten in Drittländer, insbesondere in die USA, kann jedoch nicht ausgeschlossen werden. Amazon ist nach dem EU-U.S. Data Privacy Framework zertifiziert, wodurch ein angemessenes Datenschutzniveau gewährleistet ist. Weitere Informationen finden Sie in den Datenschutzhinweisen von AWS unter </w:t>
      </w:r>
      <w:hyperlink r:id="rId21" w:history="1">
        <w:r w:rsidRPr="008E21B2">
          <w:rPr>
            <w:rStyle w:val="Hyperlink"/>
          </w:rPr>
          <w:t>https://aws.amazon.com/compliance/data-privacy/</w:t>
        </w:r>
      </w:hyperlink>
      <w:r>
        <w:t>.</w:t>
      </w:r>
    </w:p>
    <w:p w14:paraId="6BE51230" w14:textId="77777777" w:rsidR="00EA3B02" w:rsidRDefault="00EA3B02" w:rsidP="00EA3B02">
      <w:pPr>
        <w:jc w:val="both"/>
      </w:pPr>
    </w:p>
    <w:p w14:paraId="1F15C888" w14:textId="3C260846" w:rsidR="00EA3B02" w:rsidRDefault="00EA3B02" w:rsidP="00EA3B02">
      <w:pPr>
        <w:jc w:val="both"/>
      </w:pPr>
      <w:r>
        <w:t xml:space="preserve">Zudem verwenden wir auf unserer Website den Dienst digi access, der Barrierefreiheitsfunktionen bereitstellt, um die Nutzung unserer Website auch für Menschen mit Einschränkungen zu erleichtern. Über ein eingebundenes Plugin werden unter anderem Darstellungsoptionen wie Schriftgröße, Kontrast oder Screenreader-Unterstützung optimiert. Darüber hinaus </w:t>
      </w:r>
      <w:r>
        <w:lastRenderedPageBreak/>
        <w:t>analysiert der Dienst bestimmte Elemente unserer Website, um mögliche Barrierefreiheitsprobleme zu identifizieren und zu beheben.</w:t>
      </w:r>
    </w:p>
    <w:p w14:paraId="21BAB983" w14:textId="77777777" w:rsidR="00EA3B02" w:rsidRDefault="00EA3B02" w:rsidP="00EA3B02">
      <w:pPr>
        <w:jc w:val="both"/>
      </w:pPr>
      <w:r>
        <w:t>Beim Einsatz des Plugins können personenbezogene Daten wie die IP-Adresse, Datum und Uhrzeit des Besuchs, die aufgerufene Seite, Browserinformationen und Nutzungsdaten verarbeitet werden. Diese Daten sind erforderlich, um die Funktionen des Dienstes bereitzustellen und an die von Ihnen vorgenommenen Einstellungen anzupassen.</w:t>
      </w:r>
    </w:p>
    <w:p w14:paraId="136BA199" w14:textId="2CDEA728" w:rsidR="00EA3B02" w:rsidRDefault="00EA3B02" w:rsidP="00EA3B02">
      <w:pPr>
        <w:jc w:val="both"/>
      </w:pPr>
      <w:r>
        <w:t>Rechtsgrundlage für die Einbindung von digi access ist § 6 Nr. 2 DSG-EKD, soweit Sie uns Ihre Einwilligung über unser Consent-Management-Tool erteilen, sowie § 6 Nr. 4 DSG-EKD, da wir ein berechtigtes Interesse daran haben, unsere Website barrierefrei und nutzerfreundlich zu gestalten.</w:t>
      </w:r>
    </w:p>
    <w:p w14:paraId="758E68DD" w14:textId="24627C28" w:rsidR="00EA3B02" w:rsidRDefault="00EA3B02" w:rsidP="00EA3B02">
      <w:pPr>
        <w:jc w:val="both"/>
      </w:pPr>
      <w:r>
        <w:t xml:space="preserve">Die Daten werden grundsätzlich auf Servern des Anbieters verarbeitet. Eine Speicherung erfolgt nur solange, wie dies für die Bereitstellung der Barrierefreiheitsfunktionen erforderlich ist. Weitere Informationen zur Datenverarbeitung durch digi access finden Sie in der Datenschutzerklärung des Anbieters unter </w:t>
      </w:r>
      <w:hyperlink r:id="rId22" w:history="1">
        <w:r w:rsidRPr="008E21B2">
          <w:rPr>
            <w:rStyle w:val="Hyperlink"/>
          </w:rPr>
          <w:t>https://www.digiaccess.org/datenschutz</w:t>
        </w:r>
      </w:hyperlink>
      <w:r>
        <w:t>.</w:t>
      </w:r>
    </w:p>
    <w:p w14:paraId="32E4924C" w14:textId="77777777" w:rsidR="007F7A41" w:rsidRDefault="007F7A41" w:rsidP="00EA3B02">
      <w:pPr>
        <w:jc w:val="both"/>
      </w:pPr>
    </w:p>
    <w:p w14:paraId="1F483F4E" w14:textId="77777777" w:rsidR="007F7A41" w:rsidRPr="000C6EC6" w:rsidRDefault="007F7A41" w:rsidP="007F7A41">
      <w:pPr>
        <w:pStyle w:val="berschrift3"/>
      </w:pPr>
      <w:bookmarkStart w:id="15" w:name="_Toc221617852"/>
      <w:bookmarkStart w:id="16" w:name="_Toc221618200"/>
      <w:r w:rsidRPr="000C6EC6">
        <w:rPr>
          <w:rStyle w:val="berschrift3Zchn"/>
        </w:rPr>
        <w:t>Bunny.net – Content Delivery Network</w:t>
      </w:r>
      <w:bookmarkEnd w:id="15"/>
      <w:bookmarkEnd w:id="16"/>
      <w:r w:rsidRPr="000C6EC6">
        <w:t xml:space="preserve"> </w:t>
      </w:r>
    </w:p>
    <w:p w14:paraId="31B148E9" w14:textId="77777777" w:rsidR="007F7A41" w:rsidRPr="000C6EC6" w:rsidRDefault="007F7A41" w:rsidP="007F7A41">
      <w:r w:rsidRPr="000C6EC6">
        <w:t xml:space="preserve">bunny.net ist ein Content Delivery Network (CDN), das Daten an Webseiten ausliefert. Das verarbeitende Unternehmen: BunnyWay d.o.o., Dunajska cesta 165, 1000 Ljubljana, Slowenien </w:t>
      </w:r>
    </w:p>
    <w:p w14:paraId="7946E79C" w14:textId="77777777" w:rsidR="007F7A41" w:rsidRPr="000C6EC6" w:rsidRDefault="007F7A41" w:rsidP="007F7A41">
      <w:r w:rsidRPr="000C6EC6">
        <w:t xml:space="preserve">Die Verarbeitung dieser personenbezogenen Daten erfolgt aus Zwecken der Funktionsfähigkeit und Optimierung der Website, sowie zur Gewährleistung der Sicherheit unserer informationstechnischen Systeme. Dies dient der Erfüllung unserer Aufgaben und stellt zugleich ein kirchliches Interesse dar, weswegen die Verarbeitung nach § 6 Ziffer 3 und 4 DSG-EKD zulässig ist. </w:t>
      </w:r>
    </w:p>
    <w:p w14:paraId="30304B20" w14:textId="77777777" w:rsidR="007F7A41" w:rsidRPr="000C6EC6" w:rsidRDefault="007F7A41" w:rsidP="007F7A41"/>
    <w:p w14:paraId="47BEE36A" w14:textId="77777777" w:rsidR="007F7A41" w:rsidRPr="000C6EC6" w:rsidRDefault="007F7A41" w:rsidP="007F7A41">
      <w:r w:rsidRPr="000C6EC6">
        <w:t xml:space="preserve">Datenverarbeitungszwecke </w:t>
      </w:r>
    </w:p>
    <w:p w14:paraId="01273CB8" w14:textId="77777777" w:rsidR="007F7A41" w:rsidRPr="000C6EC6" w:rsidRDefault="007F7A41" w:rsidP="007F7A41">
      <w:pPr>
        <w:numPr>
          <w:ilvl w:val="0"/>
          <w:numId w:val="31"/>
        </w:numPr>
      </w:pPr>
      <w:r w:rsidRPr="000C6EC6">
        <w:t xml:space="preserve">Bereitstellung und Auslieferung von Webinhalten </w:t>
      </w:r>
    </w:p>
    <w:p w14:paraId="5950FED6" w14:textId="77777777" w:rsidR="007F7A41" w:rsidRPr="000C6EC6" w:rsidRDefault="007F7A41" w:rsidP="007F7A41">
      <w:pPr>
        <w:numPr>
          <w:ilvl w:val="0"/>
          <w:numId w:val="31"/>
        </w:numPr>
      </w:pPr>
      <w:r w:rsidRPr="000C6EC6">
        <w:t xml:space="preserve">Optimierung der Ladezeiten und Performance von Webseiten </w:t>
      </w:r>
    </w:p>
    <w:p w14:paraId="134D4717" w14:textId="77777777" w:rsidR="007F7A41" w:rsidRPr="000C6EC6" w:rsidRDefault="007F7A41" w:rsidP="007F7A41">
      <w:pPr>
        <w:numPr>
          <w:ilvl w:val="0"/>
          <w:numId w:val="31"/>
        </w:numPr>
      </w:pPr>
      <w:r w:rsidRPr="000C6EC6">
        <w:t xml:space="preserve">Sicherstellung der IT-Sicherheit und Stabilität der Dienste </w:t>
      </w:r>
    </w:p>
    <w:p w14:paraId="16ACF927" w14:textId="77777777" w:rsidR="007F7A41" w:rsidRPr="000C6EC6" w:rsidRDefault="007F7A41" w:rsidP="007F7A41">
      <w:pPr>
        <w:numPr>
          <w:ilvl w:val="0"/>
          <w:numId w:val="31"/>
        </w:numPr>
      </w:pPr>
      <w:r w:rsidRPr="000C6EC6">
        <w:t xml:space="preserve">Analyse und statistische Auswertungen zur Verbesserung der angebotenen Dienstleistungen </w:t>
      </w:r>
    </w:p>
    <w:p w14:paraId="04DEFEB3" w14:textId="77777777" w:rsidR="007F7A41" w:rsidRPr="000C6EC6" w:rsidRDefault="007F7A41" w:rsidP="007F7A41">
      <w:pPr>
        <w:numPr>
          <w:ilvl w:val="0"/>
          <w:numId w:val="31"/>
        </w:numPr>
      </w:pPr>
      <w:r w:rsidRPr="000C6EC6">
        <w:t xml:space="preserve">Erhobene Daten </w:t>
      </w:r>
    </w:p>
    <w:p w14:paraId="79DDCEF9" w14:textId="77777777" w:rsidR="007F7A41" w:rsidRPr="000C6EC6" w:rsidRDefault="007F7A41" w:rsidP="007F7A41">
      <w:pPr>
        <w:numPr>
          <w:ilvl w:val="0"/>
          <w:numId w:val="31"/>
        </w:numPr>
      </w:pPr>
      <w:r w:rsidRPr="000C6EC6">
        <w:t xml:space="preserve">IP-Adresse </w:t>
      </w:r>
    </w:p>
    <w:p w14:paraId="4D5A1E44" w14:textId="77777777" w:rsidR="007F7A41" w:rsidRPr="000C6EC6" w:rsidRDefault="007F7A41" w:rsidP="007F7A41">
      <w:pPr>
        <w:numPr>
          <w:ilvl w:val="0"/>
          <w:numId w:val="31"/>
        </w:numPr>
      </w:pPr>
      <w:r w:rsidRPr="000C6EC6">
        <w:t xml:space="preserve">Browser-Informationen </w:t>
      </w:r>
    </w:p>
    <w:p w14:paraId="154801A1" w14:textId="77777777" w:rsidR="007F7A41" w:rsidRPr="000C6EC6" w:rsidRDefault="007F7A41" w:rsidP="007F7A41">
      <w:pPr>
        <w:numPr>
          <w:ilvl w:val="0"/>
          <w:numId w:val="31"/>
        </w:numPr>
      </w:pPr>
      <w:r w:rsidRPr="000C6EC6">
        <w:t xml:space="preserve">Datum und Uhrzeit des Besuchs </w:t>
      </w:r>
    </w:p>
    <w:p w14:paraId="067338AF" w14:textId="77777777" w:rsidR="007F7A41" w:rsidRPr="000C6EC6" w:rsidRDefault="007F7A41" w:rsidP="007F7A41">
      <w:pPr>
        <w:numPr>
          <w:ilvl w:val="0"/>
          <w:numId w:val="31"/>
        </w:numPr>
      </w:pPr>
      <w:r w:rsidRPr="000C6EC6">
        <w:t xml:space="preserve">Geräteinformationen </w:t>
      </w:r>
    </w:p>
    <w:p w14:paraId="0D525816" w14:textId="77777777" w:rsidR="007F7A41" w:rsidRPr="000C6EC6" w:rsidRDefault="007F7A41" w:rsidP="007F7A41">
      <w:pPr>
        <w:numPr>
          <w:ilvl w:val="0"/>
          <w:numId w:val="31"/>
        </w:numPr>
      </w:pPr>
      <w:r w:rsidRPr="000C6EC6">
        <w:t xml:space="preserve">Betriebssystem des Geräts </w:t>
      </w:r>
    </w:p>
    <w:p w14:paraId="2B09F48C" w14:textId="77777777" w:rsidR="007F7A41" w:rsidRPr="000C6EC6" w:rsidRDefault="007F7A41" w:rsidP="007F7A41">
      <w:pPr>
        <w:numPr>
          <w:ilvl w:val="0"/>
          <w:numId w:val="31"/>
        </w:numPr>
      </w:pPr>
      <w:r w:rsidRPr="000C6EC6">
        <w:t xml:space="preserve">Geografischer Standort (ungefähre Lokalisierung) </w:t>
      </w:r>
    </w:p>
    <w:p w14:paraId="37F76D4F" w14:textId="77777777" w:rsidR="007F7A41" w:rsidRPr="000C6EC6" w:rsidRDefault="007F7A41" w:rsidP="007F7A41">
      <w:pPr>
        <w:numPr>
          <w:ilvl w:val="0"/>
          <w:numId w:val="31"/>
        </w:numPr>
      </w:pPr>
      <w:r w:rsidRPr="000C6EC6">
        <w:t xml:space="preserve">Besuchte Seiten </w:t>
      </w:r>
    </w:p>
    <w:p w14:paraId="2A29505C" w14:textId="77777777" w:rsidR="007F7A41" w:rsidRPr="000C6EC6" w:rsidRDefault="007F7A41" w:rsidP="007F7A41">
      <w:pPr>
        <w:numPr>
          <w:ilvl w:val="0"/>
          <w:numId w:val="31"/>
        </w:numPr>
      </w:pPr>
      <w:r w:rsidRPr="000C6EC6">
        <w:t xml:space="preserve">URL und Referrer-URL </w:t>
      </w:r>
    </w:p>
    <w:p w14:paraId="0DFC990A" w14:textId="77777777" w:rsidR="007F7A41" w:rsidRPr="000C6EC6" w:rsidRDefault="007F7A41" w:rsidP="007F7A41"/>
    <w:p w14:paraId="2E87D047" w14:textId="77777777" w:rsidR="007F7A41" w:rsidRPr="000C6EC6" w:rsidRDefault="007F7A41" w:rsidP="007F7A41">
      <w:r w:rsidRPr="000C6EC6">
        <w:t xml:space="preserve">Datenempfänger </w:t>
      </w:r>
    </w:p>
    <w:p w14:paraId="2B4DFDC0" w14:textId="77777777" w:rsidR="007F7A41" w:rsidRPr="000C6EC6" w:rsidRDefault="007F7A41" w:rsidP="007F7A41">
      <w:r w:rsidRPr="000C6EC6">
        <w:lastRenderedPageBreak/>
        <w:t xml:space="preserve">Die vorgenannten Daten können an Partnerunternehmen übermittelt werden, soweit dies für die Zurverfügungstellung der Webseite notwendig ist. </w:t>
      </w:r>
    </w:p>
    <w:p w14:paraId="6A0C6CF0" w14:textId="77777777" w:rsidR="007F7A41" w:rsidRPr="000C6EC6" w:rsidRDefault="007F7A41" w:rsidP="007F7A41">
      <w:r w:rsidRPr="000C6EC6">
        <w:t xml:space="preserve">Übermittlung in Drittländer </w:t>
      </w:r>
    </w:p>
    <w:p w14:paraId="79BC2A3F" w14:textId="77777777" w:rsidR="007F7A41" w:rsidRPr="000C6EC6" w:rsidRDefault="007F7A41" w:rsidP="007F7A41">
      <w:r w:rsidRPr="000C6EC6">
        <w:t>Im Zusammenhang mit der Datenverarbeitung kann es zu einer Datenübermittlung in Drittstaaten, d.h. an Empfänger außerhalb der EU bzw. des Europäischen Wirtschaftsraums (EWR), kommen. Soweit in Bezug auf den Drittstaat ein Beschluss der Europäischen Kommission über das Bestehen eines angemessenen Schutzniveaus (vgl. § 10 DSG-EKD) vorliegt, sind für die Datenübermittlung keine zusätzlichen Maßnahmen erforderlich. Im Falle einer Datenweitergabe an Empfänger mit Sitz in den USA erfolgt diese auf Grundlage des sog. Transatlantic-Data-Privacy-Framework (DPF) vom 10.07.2023, sofern der Empfänger über eine entsprechende Zertifizierung verfügt. Eine Auflistung der aktuell zertifizierten Unternehmen ist hier (</w:t>
      </w:r>
      <w:hyperlink r:id="rId23" w:history="1">
        <w:r w:rsidRPr="000C6EC6">
          <w:rPr>
            <w:rStyle w:val="Hyperlink"/>
          </w:rPr>
          <w:t>https://www.dataprivacyframework.gov/s/participant-search</w:t>
        </w:r>
      </w:hyperlink>
      <w:r w:rsidRPr="000C6EC6">
        <w:t xml:space="preserve">) abrufbar. In anderen Fällen sowie bei Datenweitergaben in andere sog. nicht-sichere Drittstaaten findet eine Datenweitergabe nur statt, wenn die Voraussetzung des § 10 DSG-EKD gegeben sind. Konkret bedeutet das, dass eine Übermittlung in Drittstaaten nur erfolgt, wenn </w:t>
      </w:r>
    </w:p>
    <w:p w14:paraId="42ADA4C7" w14:textId="77777777" w:rsidR="007F7A41" w:rsidRPr="000C6EC6" w:rsidRDefault="007F7A41" w:rsidP="007F7A41">
      <w:pPr>
        <w:numPr>
          <w:ilvl w:val="0"/>
          <w:numId w:val="32"/>
        </w:numPr>
      </w:pPr>
      <w:r w:rsidRPr="000C6EC6">
        <w:t xml:space="preserve">durch den Empfänger ausreichende sogenannte Garantien nach § 10 Abs. 1 Nr. 2 DSG-EKD für den Schutz der personenbezogenen Daten geboten werden, </w:t>
      </w:r>
    </w:p>
    <w:p w14:paraId="1A9743BB" w14:textId="77777777" w:rsidR="007F7A41" w:rsidRPr="000C6EC6" w:rsidRDefault="007F7A41" w:rsidP="007F7A41">
      <w:pPr>
        <w:numPr>
          <w:ilvl w:val="0"/>
          <w:numId w:val="32"/>
        </w:numPr>
      </w:pPr>
      <w:r w:rsidRPr="000C6EC6">
        <w:t xml:space="preserve">Sie in die Übermittlung, nachdem wir Sie über die Risiken informiert haben, nach § 10 Abs. 2 Nr. 1 DSG-EKD ausdrücklich eingewilligt haben, </w:t>
      </w:r>
    </w:p>
    <w:p w14:paraId="380E23D1" w14:textId="77777777" w:rsidR="007F7A41" w:rsidRPr="000C6EC6" w:rsidRDefault="007F7A41" w:rsidP="007F7A41">
      <w:pPr>
        <w:numPr>
          <w:ilvl w:val="0"/>
          <w:numId w:val="32"/>
        </w:numPr>
      </w:pPr>
      <w:r w:rsidRPr="000C6EC6">
        <w:t xml:space="preserve">die Übermittlung erforderlich ist, für die Erfüllung vertraglicher Verpflichtungen zwischen Ihnen und uns (§ 10 Abs. 2 Nr. 2 DSG-EKD) oder eine andere Ausnahme gemäß § 10 DSG-EKD greift. </w:t>
      </w:r>
    </w:p>
    <w:p w14:paraId="1180DC53" w14:textId="77777777" w:rsidR="007F7A41" w:rsidRPr="000C6EC6" w:rsidRDefault="007F7A41" w:rsidP="007F7A41"/>
    <w:p w14:paraId="17911600" w14:textId="77777777" w:rsidR="007F7A41" w:rsidRPr="000C6EC6" w:rsidRDefault="007F7A41" w:rsidP="007F7A41">
      <w:r w:rsidRPr="000C6EC6">
        <w:t xml:space="preserve">Weitere Informationen zu den Sicherheitsmaßnahmen entnehmen Sie bitte der Datenschutzerklärung des jeweiligen Anbieters oder wenden Sie sich unmittelbar an den Anbieter selbst: </w:t>
      </w:r>
      <w:hyperlink r:id="rId24" w:history="1">
        <w:r w:rsidRPr="000C6EC6">
          <w:rPr>
            <w:rStyle w:val="Hyperlink"/>
          </w:rPr>
          <w:t>https://bunny.net/privacy/</w:t>
        </w:r>
      </w:hyperlink>
      <w:r w:rsidRPr="000C6EC6">
        <w:t xml:space="preserve"> und </w:t>
      </w:r>
      <w:hyperlink r:id="rId25" w:history="1">
        <w:r w:rsidRPr="000C6EC6">
          <w:rPr>
            <w:rStyle w:val="Hyperlink"/>
          </w:rPr>
          <w:t>https://bunny.net/gdpr/</w:t>
        </w:r>
      </w:hyperlink>
      <w:r w:rsidRPr="000C6EC6">
        <w:t xml:space="preserve"> </w:t>
      </w:r>
    </w:p>
    <w:p w14:paraId="3405BA2B" w14:textId="77777777" w:rsidR="007F7A41" w:rsidRPr="000C6EC6" w:rsidRDefault="007F7A41" w:rsidP="007F7A41">
      <w:pPr>
        <w:rPr>
          <w:b/>
          <w:bCs/>
        </w:rPr>
      </w:pPr>
    </w:p>
    <w:p w14:paraId="5AC3D7FD" w14:textId="77777777" w:rsidR="007F7A41" w:rsidRPr="000C6EC6" w:rsidRDefault="007F7A41" w:rsidP="007F7A41">
      <w:pPr>
        <w:rPr>
          <w:b/>
          <w:bCs/>
        </w:rPr>
      </w:pPr>
    </w:p>
    <w:p w14:paraId="2641F2FB" w14:textId="77777777" w:rsidR="007F7A41" w:rsidRPr="000C6EC6" w:rsidRDefault="007F7A41" w:rsidP="007F7A41">
      <w:pPr>
        <w:pStyle w:val="berschrift3"/>
      </w:pPr>
      <w:bookmarkStart w:id="17" w:name="_Toc221617853"/>
      <w:bookmarkStart w:id="18" w:name="_Toc221618201"/>
      <w:r w:rsidRPr="000C6EC6">
        <w:t>ChurchDesk Widget</w:t>
      </w:r>
      <w:bookmarkEnd w:id="17"/>
      <w:bookmarkEnd w:id="18"/>
      <w:r w:rsidRPr="000C6EC6">
        <w:t xml:space="preserve"> </w:t>
      </w:r>
    </w:p>
    <w:p w14:paraId="4B135A81" w14:textId="77777777" w:rsidR="007F7A41" w:rsidRPr="000C6EC6" w:rsidRDefault="007F7A41" w:rsidP="007F7A41">
      <w:r w:rsidRPr="000C6EC6">
        <w:t xml:space="preserve">ChurchDesk bietet Widgets an, die es ermöglichen, Kalenderereignisse und Blog-Beiträge auf der eigenen Website zu erstellen. Das verarbeitende Unternehmen ist ChurchDesk GmbH, Friedrichstraße 114a, 10117 Berlin </w:t>
      </w:r>
    </w:p>
    <w:p w14:paraId="4083E01A" w14:textId="77777777" w:rsidR="007F7A41" w:rsidRPr="000C6EC6" w:rsidRDefault="007F7A41" w:rsidP="007F7A41">
      <w:r w:rsidRPr="000C6EC6">
        <w:t xml:space="preserve">Die Verarbeitung dieser personenbezogenen Daten erfolgt aus Zwecken der Funktionsfähigkeit und Optimierung der Website, sowie zur Gewährleistung der Sicherheit unserer informationstechnischen Systeme. Dies dient der Erfüllung unserer Aufgaben und stellt zugleich ein kirchliches Interesse dar, weswegen die Verarbeitung nach § 6 Ziffer 3 und 4 DSG-EKD zulässig ist. </w:t>
      </w:r>
    </w:p>
    <w:p w14:paraId="1E392C19" w14:textId="77777777" w:rsidR="007F7A41" w:rsidRPr="000C6EC6" w:rsidRDefault="007F7A41" w:rsidP="007F7A41"/>
    <w:p w14:paraId="125D8F14" w14:textId="77777777" w:rsidR="007F7A41" w:rsidRPr="000C6EC6" w:rsidRDefault="007F7A41" w:rsidP="007F7A41">
      <w:r w:rsidRPr="000C6EC6">
        <w:t xml:space="preserve">Datenverarbeitungszwecke </w:t>
      </w:r>
    </w:p>
    <w:p w14:paraId="2A46BD7F" w14:textId="77777777" w:rsidR="007F7A41" w:rsidRPr="000C6EC6" w:rsidRDefault="007F7A41" w:rsidP="007F7A41">
      <w:pPr>
        <w:numPr>
          <w:ilvl w:val="0"/>
          <w:numId w:val="33"/>
        </w:numPr>
      </w:pPr>
      <w:r w:rsidRPr="000C6EC6">
        <w:t xml:space="preserve">Bereitstellung und Integration von Kalenderereignissen und Blog-Beiträgen auf Websites </w:t>
      </w:r>
    </w:p>
    <w:p w14:paraId="76E072B2" w14:textId="77777777" w:rsidR="007F7A41" w:rsidRPr="000C6EC6" w:rsidRDefault="007F7A41" w:rsidP="007F7A41">
      <w:pPr>
        <w:numPr>
          <w:ilvl w:val="0"/>
          <w:numId w:val="33"/>
        </w:numPr>
      </w:pPr>
      <w:r w:rsidRPr="000C6EC6">
        <w:t xml:space="preserve">Optimierung der Nutzererfahrung durch dynamische Inhalte </w:t>
      </w:r>
    </w:p>
    <w:p w14:paraId="1B9D1465" w14:textId="77777777" w:rsidR="007F7A41" w:rsidRPr="000C6EC6" w:rsidRDefault="007F7A41" w:rsidP="007F7A41">
      <w:pPr>
        <w:numPr>
          <w:ilvl w:val="0"/>
          <w:numId w:val="33"/>
        </w:numPr>
      </w:pPr>
      <w:r w:rsidRPr="000C6EC6">
        <w:t xml:space="preserve">Sicherstellung der Funktionalität und Performance der eingebetteten Widgets </w:t>
      </w:r>
    </w:p>
    <w:p w14:paraId="742438BC" w14:textId="77777777" w:rsidR="007F7A41" w:rsidRPr="000C6EC6" w:rsidRDefault="007F7A41" w:rsidP="007F7A41">
      <w:pPr>
        <w:numPr>
          <w:ilvl w:val="0"/>
          <w:numId w:val="33"/>
        </w:numPr>
      </w:pPr>
      <w:r w:rsidRPr="000C6EC6">
        <w:t xml:space="preserve">Erhobene Daten </w:t>
      </w:r>
    </w:p>
    <w:p w14:paraId="2CA18088" w14:textId="77777777" w:rsidR="007F7A41" w:rsidRPr="000C6EC6" w:rsidRDefault="007F7A41" w:rsidP="007F7A41">
      <w:pPr>
        <w:numPr>
          <w:ilvl w:val="0"/>
          <w:numId w:val="33"/>
        </w:numPr>
      </w:pPr>
      <w:r w:rsidRPr="000C6EC6">
        <w:rPr>
          <w:b/>
          <w:bCs/>
        </w:rPr>
        <w:lastRenderedPageBreak/>
        <w:t xml:space="preserve">IP-Adresse </w:t>
      </w:r>
    </w:p>
    <w:p w14:paraId="4ACC9B2D" w14:textId="77777777" w:rsidR="007F7A41" w:rsidRPr="000C6EC6" w:rsidRDefault="007F7A41" w:rsidP="007F7A41">
      <w:pPr>
        <w:numPr>
          <w:ilvl w:val="0"/>
          <w:numId w:val="33"/>
        </w:numPr>
      </w:pPr>
      <w:r w:rsidRPr="000C6EC6">
        <w:t xml:space="preserve">Browser-Typ und -Version </w:t>
      </w:r>
    </w:p>
    <w:p w14:paraId="2669E8E9" w14:textId="77777777" w:rsidR="007F7A41" w:rsidRPr="000C6EC6" w:rsidRDefault="007F7A41" w:rsidP="007F7A41">
      <w:pPr>
        <w:numPr>
          <w:ilvl w:val="0"/>
          <w:numId w:val="33"/>
        </w:numPr>
      </w:pPr>
      <w:r w:rsidRPr="000C6EC6">
        <w:t xml:space="preserve">Betriebssystem </w:t>
      </w:r>
    </w:p>
    <w:p w14:paraId="48190B22" w14:textId="77777777" w:rsidR="007F7A41" w:rsidRPr="000C6EC6" w:rsidRDefault="007F7A41" w:rsidP="007F7A41">
      <w:pPr>
        <w:numPr>
          <w:ilvl w:val="0"/>
          <w:numId w:val="33"/>
        </w:numPr>
      </w:pPr>
      <w:r w:rsidRPr="000C6EC6">
        <w:t xml:space="preserve">Referrer-URL </w:t>
      </w:r>
    </w:p>
    <w:p w14:paraId="03CD050D" w14:textId="77777777" w:rsidR="007F7A41" w:rsidRPr="000C6EC6" w:rsidRDefault="007F7A41" w:rsidP="007F7A41">
      <w:pPr>
        <w:numPr>
          <w:ilvl w:val="0"/>
          <w:numId w:val="33"/>
        </w:numPr>
      </w:pPr>
      <w:r w:rsidRPr="000C6EC6">
        <w:t xml:space="preserve">Hostname des zugreifenden Rechners </w:t>
      </w:r>
    </w:p>
    <w:p w14:paraId="6B477433" w14:textId="77777777" w:rsidR="007F7A41" w:rsidRPr="000C6EC6" w:rsidRDefault="007F7A41" w:rsidP="007F7A41">
      <w:pPr>
        <w:numPr>
          <w:ilvl w:val="0"/>
          <w:numId w:val="33"/>
        </w:numPr>
      </w:pPr>
      <w:r w:rsidRPr="000C6EC6">
        <w:t xml:space="preserve">Uhrzeit der Serveranfrage </w:t>
      </w:r>
    </w:p>
    <w:p w14:paraId="2F41B660" w14:textId="77777777" w:rsidR="007F7A41" w:rsidRPr="000C6EC6" w:rsidRDefault="007F7A41" w:rsidP="007F7A41">
      <w:pPr>
        <w:numPr>
          <w:ilvl w:val="0"/>
          <w:numId w:val="33"/>
        </w:numPr>
      </w:pPr>
      <w:r w:rsidRPr="000C6EC6">
        <w:t xml:space="preserve">Nutzerinteraktionen mit dem Widget (z. B. Klicks, Scroll-Verhalten) </w:t>
      </w:r>
    </w:p>
    <w:p w14:paraId="06FE3F72" w14:textId="77777777" w:rsidR="007F7A41" w:rsidRPr="000C6EC6" w:rsidRDefault="007F7A41" w:rsidP="007F7A41"/>
    <w:p w14:paraId="62D49F3A" w14:textId="77777777" w:rsidR="007F7A41" w:rsidRPr="000C6EC6" w:rsidRDefault="007F7A41" w:rsidP="007F7A41">
      <w:r w:rsidRPr="000C6EC6">
        <w:t xml:space="preserve">Die Daten werden gelöscht, sobald sie für die angegebenen Verarbeitungszwecke nicht mehr benötigt werden, soweit gesetzliche Aufbewahrungspflichten nicht entgegenstehen. </w:t>
      </w:r>
    </w:p>
    <w:p w14:paraId="11ED515C" w14:textId="77777777" w:rsidR="007F7A41" w:rsidRPr="000C6EC6" w:rsidRDefault="007F7A41" w:rsidP="007F7A41">
      <w:r w:rsidRPr="000C6EC6">
        <w:t xml:space="preserve">Die vorgenannten Daten können an Partnerunternehmen übermittelt werden, soweit dies für die Zurverfügungstellung der Webseite notwendig ist. </w:t>
      </w:r>
    </w:p>
    <w:p w14:paraId="5856EF5E" w14:textId="77777777" w:rsidR="007F7A41" w:rsidRPr="000C6EC6" w:rsidRDefault="007F7A41" w:rsidP="007F7A41"/>
    <w:p w14:paraId="1A29C4CA" w14:textId="77777777" w:rsidR="007F7A41" w:rsidRPr="000C6EC6" w:rsidRDefault="007F7A41" w:rsidP="007F7A41">
      <w:r w:rsidRPr="000C6EC6">
        <w:t xml:space="preserve">Datenempfänger </w:t>
      </w:r>
    </w:p>
    <w:p w14:paraId="4F6F327A" w14:textId="77777777" w:rsidR="007F7A41" w:rsidRPr="000C6EC6" w:rsidRDefault="007F7A41" w:rsidP="007F7A41">
      <w:r w:rsidRPr="000C6EC6">
        <w:t xml:space="preserve">Die vorgenannten Daten können an Partnerunternehmen übermittelt werden, soweit dies für die Zurverfügungstellung der Webseite notwendig ist. </w:t>
      </w:r>
    </w:p>
    <w:p w14:paraId="77F05BE4" w14:textId="77777777" w:rsidR="007F7A41" w:rsidRPr="000C6EC6" w:rsidRDefault="007F7A41" w:rsidP="007F7A41"/>
    <w:p w14:paraId="5B023768" w14:textId="77777777" w:rsidR="007F7A41" w:rsidRPr="000C6EC6" w:rsidRDefault="007F7A41" w:rsidP="007F7A41">
      <w:r w:rsidRPr="000C6EC6">
        <w:t xml:space="preserve">Übermittlung in Drittländer </w:t>
      </w:r>
    </w:p>
    <w:p w14:paraId="7F147B1A" w14:textId="77777777" w:rsidR="007F7A41" w:rsidRPr="000C6EC6" w:rsidRDefault="007F7A41" w:rsidP="007F7A41">
      <w:r w:rsidRPr="000C6EC6">
        <w:t xml:space="preserve">Es erfolgt weder eine Verarbeitung außerhalb der Europäischen Union, noch ist dies geplant. </w:t>
      </w:r>
    </w:p>
    <w:p w14:paraId="4FC38AFB" w14:textId="77777777" w:rsidR="007F7A41" w:rsidRPr="000C6EC6" w:rsidRDefault="007F7A41" w:rsidP="007F7A41">
      <w:r w:rsidRPr="000C6EC6">
        <w:t xml:space="preserve">Weitere Informationen zu den Sicherheitsmaßnahmen entnehmen Sie bitte der Datenschutzerklärung des jeweiligen Anbieters oder wenden Sie sich unmittelbar an den Anbieter selbst: </w:t>
      </w:r>
      <w:hyperlink r:id="rId26" w:history="1">
        <w:r w:rsidRPr="000C6EC6">
          <w:rPr>
            <w:rStyle w:val="Hyperlink"/>
          </w:rPr>
          <w:t>https://churchdesk.com/de/datenschutz/</w:t>
        </w:r>
      </w:hyperlink>
    </w:p>
    <w:p w14:paraId="1BB7A6D0" w14:textId="77777777" w:rsidR="007F7A41" w:rsidRPr="000C6EC6" w:rsidRDefault="007F7A41" w:rsidP="007F7A41"/>
    <w:p w14:paraId="6F87350E" w14:textId="77777777" w:rsidR="007F7A41" w:rsidRPr="000C6EC6" w:rsidRDefault="007F7A41" w:rsidP="007F7A41"/>
    <w:p w14:paraId="310B3C78" w14:textId="77777777" w:rsidR="007F7A41" w:rsidRPr="000C6EC6" w:rsidRDefault="007F7A41" w:rsidP="007F7A41">
      <w:pPr>
        <w:pStyle w:val="berschrift3"/>
      </w:pPr>
      <w:bookmarkStart w:id="19" w:name="_Toc221617854"/>
      <w:bookmarkStart w:id="20" w:name="_Toc221618202"/>
      <w:r w:rsidRPr="000C6EC6">
        <w:t>Dig</w:t>
      </w:r>
      <w:r>
        <w:t>.</w:t>
      </w:r>
      <w:r w:rsidRPr="000C6EC6">
        <w:t xml:space="preserve"> Begleitung auf Ihrem persönlichen Lebensweg (Mitgliederkommunikation)</w:t>
      </w:r>
      <w:bookmarkEnd w:id="19"/>
      <w:bookmarkEnd w:id="20"/>
      <w:r w:rsidRPr="000C6EC6">
        <w:t xml:space="preserve"> </w:t>
      </w:r>
    </w:p>
    <w:p w14:paraId="171B8E1B" w14:textId="77777777" w:rsidR="007F7A41" w:rsidRPr="000C6EC6" w:rsidRDefault="007F7A41" w:rsidP="007F7A41">
      <w:r w:rsidRPr="000C6EC6">
        <w:t xml:space="preserve">Nach § 50b DSG-EKD dürfen wir Ihre E-Mail-Adresse auch für eine digitale Begleitung auf Ihrem persönlichen Lebensweg nutzen, wenn Sie Mitglied unserer Kirchengemeinde sind. Das ermöglicht uns, Sie auf Ihrer Lebensreise (z.B. mit einem Geburtstagsgruß oder Gratulation zu einem Ehejubiläum) digital zu begleiten. Sollten Sie dieses nicht wünschen, können Sie der Nutzung Ihrer E-Mail-Adresse für diesen Zweck jederzeit per E-Mail an </w:t>
      </w:r>
      <w:hyperlink r:id="rId27" w:history="1">
        <w:r w:rsidRPr="000C6EC6">
          <w:rPr>
            <w:rStyle w:val="Hyperlink"/>
          </w:rPr>
          <w:t>mitgliederkommunikation@ekir.de</w:t>
        </w:r>
      </w:hyperlink>
      <w:r w:rsidRPr="000C6EC6">
        <w:t xml:space="preserve"> oder durch Klicken auf den Widerspruch in jeder E-Mail zur Mitgliederkommunikation widersprechen. </w:t>
      </w:r>
    </w:p>
    <w:p w14:paraId="1727525D" w14:textId="77777777" w:rsidR="007F7A41" w:rsidRPr="000C6EC6" w:rsidRDefault="007F7A41" w:rsidP="007F7A41">
      <w:r w:rsidRPr="000C6EC6">
        <w:t>Als Mitglied unserer Kirchengemeinde können Sie uns über ein Formular auf unserer Webseite zusätzliche Daten (Geburtsdatum und PLZ, optional auch Mobil Telefonnummer) für die digitale Begleitung auf Ihrem persönlichen Lebensweg durch z.B. Glückwünsche zu Jubiläen oder Einladungen zu für Sie passende Veranstaltungen und Angebote übermitteln. Wenn Sie diese Daten in das Webformular eintragen, werden die von Ihnen angegebenen personenbezogenen Daten durch Ihren Browser an uns übermittelt und in unseren informationstechnischen Systemen gespeichert. Dabei werden Geburtsdatum und PLZ ausschließlich zur Identifikation der Daten genutzt. Gespeichert werden außerdem Ihre IP-Adresse und Zeitpunkt der Anmeldung</w:t>
      </w:r>
      <w:r w:rsidRPr="000C6EC6">
        <w:rPr>
          <w:i/>
          <w:iCs/>
        </w:rPr>
        <w:t xml:space="preserve">. </w:t>
      </w:r>
    </w:p>
    <w:p w14:paraId="5A8F883C" w14:textId="77777777" w:rsidR="007F7A41" w:rsidRPr="000C6EC6" w:rsidRDefault="007F7A41" w:rsidP="007F7A41">
      <w:r w:rsidRPr="000C6EC6">
        <w:t xml:space="preserve">Die Verarbeitung der von Ihnen eingegebenen personenbezogenen Daten dient der digitalen Begleitung auf Ihrem persönlichen Lebensweg. Diese Verarbeitung ist gemäß § 50b DSG-EKD rechtmäßig, da die Mitgliederkommunikation eine wichtige kirchliche Aufgabe ist. Die </w:t>
      </w:r>
      <w:r w:rsidRPr="000C6EC6">
        <w:lastRenderedPageBreak/>
        <w:t xml:space="preserve">Speicherung von IP-Adresse und Zeitpunkt der Anmeldung dient dem Zweck die Sicherheit unserer informationstechnischen Systeme zu gewährleisten. Hierin liegt zugleich unser berechtigtes Interesse, weswegen die Verarbeitung nach § 6 Nr. 4 DSG-EKD zulässig ist. </w:t>
      </w:r>
    </w:p>
    <w:p w14:paraId="4F6A4674" w14:textId="77777777" w:rsidR="007F7A41" w:rsidRPr="000C6EC6" w:rsidRDefault="007F7A41" w:rsidP="007F7A41">
      <w:r w:rsidRPr="000C6EC6">
        <w:t xml:space="preserve">Die von Ihnen eingegeben personenbezogenen Daten und das Datum der Registrierung werden solange gespeichert, bis Sie der Nutzung widersprochen haben. </w:t>
      </w:r>
    </w:p>
    <w:p w14:paraId="3B1DB61E" w14:textId="77777777" w:rsidR="007F7A41" w:rsidRPr="000C6EC6" w:rsidRDefault="007F7A41" w:rsidP="007F7A41">
      <w:r w:rsidRPr="000C6EC6">
        <w:t xml:space="preserve">Eine Übermittlung in ein Drittland oder an eine internationale Organisation ist nicht beabsichtigt. Sie sind zur Bereitstellung dieser personenbezogenen Daten nicht verpflichtet, die Begleitung Ihrer persönlichen Lebensreise ist ohne die Bereitstellung jedoch nicht möglich. </w:t>
      </w:r>
    </w:p>
    <w:p w14:paraId="7DE07EE7" w14:textId="77777777" w:rsidR="007F7A41" w:rsidRPr="000C6EC6" w:rsidRDefault="007F7A41" w:rsidP="007F7A41">
      <w:pPr>
        <w:rPr>
          <w:b/>
          <w:bCs/>
        </w:rPr>
      </w:pPr>
    </w:p>
    <w:p w14:paraId="2871543D" w14:textId="77777777" w:rsidR="007F7A41" w:rsidRPr="000C6EC6" w:rsidRDefault="007F7A41" w:rsidP="007F7A41">
      <w:pPr>
        <w:pStyle w:val="berschrift3"/>
      </w:pPr>
      <w:bookmarkStart w:id="21" w:name="_Toc221617855"/>
      <w:bookmarkStart w:id="22" w:name="_Toc221618203"/>
      <w:r w:rsidRPr="000C6EC6">
        <w:t>Mailjet E-Mailing Tool</w:t>
      </w:r>
      <w:bookmarkEnd w:id="21"/>
      <w:bookmarkEnd w:id="22"/>
      <w:r w:rsidRPr="000C6EC6">
        <w:t xml:space="preserve"> </w:t>
      </w:r>
    </w:p>
    <w:p w14:paraId="1EB9666E" w14:textId="77777777" w:rsidR="007F7A41" w:rsidRPr="000C6EC6" w:rsidRDefault="007F7A41" w:rsidP="007F7A41">
      <w:r w:rsidRPr="000C6EC6">
        <w:t xml:space="preserve">Für den Versand der E-Mails zur Begleitung auf Ihrer digitalen Lebensreise wird die Software von Mailjet SAS, 13-13 bis, Rue de l’Aubrac, 75012 Paris, Frankreich verwendet. </w:t>
      </w:r>
    </w:p>
    <w:p w14:paraId="499B3B43" w14:textId="77777777" w:rsidR="007F7A41" w:rsidRPr="000C6EC6" w:rsidRDefault="007F7A41" w:rsidP="007F7A41"/>
    <w:p w14:paraId="633D671C" w14:textId="77777777" w:rsidR="007F7A41" w:rsidRPr="000C6EC6" w:rsidRDefault="007F7A41" w:rsidP="007F7A41">
      <w:r w:rsidRPr="000C6EC6">
        <w:t xml:space="preserve">Datenverarbeitungszwecke beim digitalen Versand durch Mailjet </w:t>
      </w:r>
    </w:p>
    <w:p w14:paraId="45A97AFB" w14:textId="77777777" w:rsidR="007F7A41" w:rsidRPr="000C6EC6" w:rsidRDefault="007F7A41" w:rsidP="007F7A41">
      <w:pPr>
        <w:numPr>
          <w:ilvl w:val="0"/>
          <w:numId w:val="34"/>
        </w:numPr>
      </w:pPr>
      <w:r w:rsidRPr="000C6EC6">
        <w:t xml:space="preserve">Versand von Marketing-, transaktionalen und anderer E-Mails sowie SMS 14 </w:t>
      </w:r>
    </w:p>
    <w:p w14:paraId="11DFD8E9" w14:textId="77777777" w:rsidR="007F7A41" w:rsidRPr="000C6EC6" w:rsidRDefault="007F7A41" w:rsidP="007F7A41">
      <w:pPr>
        <w:numPr>
          <w:ilvl w:val="0"/>
          <w:numId w:val="34"/>
        </w:numPr>
      </w:pPr>
      <w:r w:rsidRPr="000C6EC6">
        <w:t xml:space="preserve">Verwaltung von E-Mail- und SMS-Kampagnen </w:t>
      </w:r>
    </w:p>
    <w:p w14:paraId="5391216F" w14:textId="77777777" w:rsidR="007F7A41" w:rsidRPr="000C6EC6" w:rsidRDefault="007F7A41" w:rsidP="007F7A41">
      <w:pPr>
        <w:numPr>
          <w:ilvl w:val="0"/>
          <w:numId w:val="34"/>
        </w:numPr>
      </w:pPr>
      <w:r w:rsidRPr="000C6EC6">
        <w:t xml:space="preserve">Analyse und Optimierung der Zustellbarkeit und Performance von E-Mails und SMS </w:t>
      </w:r>
    </w:p>
    <w:p w14:paraId="01BC8169" w14:textId="77777777" w:rsidR="007F7A41" w:rsidRPr="000C6EC6" w:rsidRDefault="007F7A41" w:rsidP="007F7A41">
      <w:pPr>
        <w:numPr>
          <w:ilvl w:val="0"/>
          <w:numId w:val="34"/>
        </w:numPr>
      </w:pPr>
      <w:r w:rsidRPr="000C6EC6">
        <w:t xml:space="preserve">Sicherstellung der IT-Sicherheit und Stabilität der Dienste </w:t>
      </w:r>
    </w:p>
    <w:p w14:paraId="37BD43B4" w14:textId="77777777" w:rsidR="007F7A41" w:rsidRPr="000C6EC6" w:rsidRDefault="007F7A41" w:rsidP="007F7A41">
      <w:r w:rsidRPr="000C6EC6">
        <w:t xml:space="preserve">Erhobene Daten </w:t>
      </w:r>
    </w:p>
    <w:p w14:paraId="72DB30D3" w14:textId="77777777" w:rsidR="007F7A41" w:rsidRPr="000C6EC6" w:rsidRDefault="007F7A41" w:rsidP="007F7A41">
      <w:pPr>
        <w:numPr>
          <w:ilvl w:val="0"/>
          <w:numId w:val="34"/>
        </w:numPr>
      </w:pPr>
      <w:r w:rsidRPr="000C6EC6">
        <w:t xml:space="preserve">Browser-Informationen </w:t>
      </w:r>
    </w:p>
    <w:p w14:paraId="5DECF6BA" w14:textId="77777777" w:rsidR="007F7A41" w:rsidRPr="000C6EC6" w:rsidRDefault="007F7A41" w:rsidP="007F7A41">
      <w:pPr>
        <w:numPr>
          <w:ilvl w:val="0"/>
          <w:numId w:val="34"/>
        </w:numPr>
      </w:pPr>
      <w:r w:rsidRPr="000C6EC6">
        <w:t xml:space="preserve">E-Mail-Adressen </w:t>
      </w:r>
    </w:p>
    <w:p w14:paraId="66C222F2" w14:textId="77777777" w:rsidR="007F7A41" w:rsidRPr="000C6EC6" w:rsidRDefault="007F7A41" w:rsidP="007F7A41">
      <w:pPr>
        <w:numPr>
          <w:ilvl w:val="0"/>
          <w:numId w:val="34"/>
        </w:numPr>
      </w:pPr>
      <w:r w:rsidRPr="000C6EC6">
        <w:t xml:space="preserve">IP-Adressen </w:t>
      </w:r>
    </w:p>
    <w:p w14:paraId="40C394E7" w14:textId="77777777" w:rsidR="007F7A41" w:rsidRPr="000C6EC6" w:rsidRDefault="007F7A41" w:rsidP="007F7A41">
      <w:pPr>
        <w:numPr>
          <w:ilvl w:val="0"/>
          <w:numId w:val="34"/>
        </w:numPr>
      </w:pPr>
      <w:r w:rsidRPr="000C6EC6">
        <w:t xml:space="preserve">Browser-Informationen </w:t>
      </w:r>
    </w:p>
    <w:p w14:paraId="2A34267B" w14:textId="77777777" w:rsidR="007F7A41" w:rsidRPr="000C6EC6" w:rsidRDefault="007F7A41" w:rsidP="007F7A41">
      <w:pPr>
        <w:numPr>
          <w:ilvl w:val="0"/>
          <w:numId w:val="34"/>
        </w:numPr>
      </w:pPr>
      <w:r w:rsidRPr="000C6EC6">
        <w:t xml:space="preserve">Geräteinformationen </w:t>
      </w:r>
    </w:p>
    <w:p w14:paraId="2DB4F7E1" w14:textId="77777777" w:rsidR="007F7A41" w:rsidRPr="000C6EC6" w:rsidRDefault="007F7A41" w:rsidP="007F7A41">
      <w:pPr>
        <w:numPr>
          <w:ilvl w:val="0"/>
          <w:numId w:val="34"/>
        </w:numPr>
      </w:pPr>
      <w:r w:rsidRPr="000C6EC6">
        <w:t xml:space="preserve">Geografischer Standort </w:t>
      </w:r>
    </w:p>
    <w:p w14:paraId="12963940" w14:textId="77777777" w:rsidR="007F7A41" w:rsidRPr="000C6EC6" w:rsidRDefault="007F7A41" w:rsidP="007F7A41">
      <w:pPr>
        <w:numPr>
          <w:ilvl w:val="0"/>
          <w:numId w:val="34"/>
        </w:numPr>
      </w:pPr>
      <w:r w:rsidRPr="000C6EC6">
        <w:t xml:space="preserve">Interaktionsdaten (z. B. Öffnungs- und Klickraten) </w:t>
      </w:r>
    </w:p>
    <w:p w14:paraId="281EFCCE" w14:textId="77777777" w:rsidR="007F7A41" w:rsidRPr="000C6EC6" w:rsidRDefault="007F7A41" w:rsidP="007F7A41"/>
    <w:p w14:paraId="47D53949" w14:textId="77777777" w:rsidR="007F7A41" w:rsidRPr="000C6EC6" w:rsidRDefault="007F7A41" w:rsidP="007F7A41">
      <w:r w:rsidRPr="000C6EC6">
        <w:t xml:space="preserve">Die Verarbeitung dieser personenbezogenen Daten erfolgt zu Zwecken einer sicheren und effektiven Kommunikation mit den Kirchenmitgliedern. Dies dient der Erfüllung unserer Aufgaben und stellt zugleich ein kirchliches Interesse dar, weswegen die Verarbeitung nach § 6 Ziffer 3 und 4 DSG-EKD zulässig ist. </w:t>
      </w:r>
    </w:p>
    <w:p w14:paraId="5A03862D" w14:textId="77777777" w:rsidR="007F7A41" w:rsidRPr="000C6EC6" w:rsidRDefault="007F7A41" w:rsidP="007F7A41"/>
    <w:p w14:paraId="543F5253" w14:textId="77777777" w:rsidR="007F7A41" w:rsidRPr="000C6EC6" w:rsidRDefault="007F7A41" w:rsidP="007F7A41">
      <w:r w:rsidRPr="000C6EC6">
        <w:t xml:space="preserve">Datenempfänger </w:t>
      </w:r>
    </w:p>
    <w:p w14:paraId="1C461C29" w14:textId="77777777" w:rsidR="007F7A41" w:rsidRPr="000C6EC6" w:rsidRDefault="007F7A41" w:rsidP="007F7A41">
      <w:r w:rsidRPr="000C6EC6">
        <w:t xml:space="preserve">Die vorgenannten Daten können an Partnerunternehmen übermittelt werden, soweit dies für die Funktionsfähigkeit der Kommunikation mittels E-Mail oder SMS notwendig ist. </w:t>
      </w:r>
    </w:p>
    <w:p w14:paraId="48B31AD9" w14:textId="77777777" w:rsidR="007F7A41" w:rsidRPr="000C6EC6" w:rsidRDefault="007F7A41" w:rsidP="007F7A41"/>
    <w:p w14:paraId="1A19DB63" w14:textId="77777777" w:rsidR="007F7A41" w:rsidRPr="000C6EC6" w:rsidRDefault="007F7A41" w:rsidP="007F7A41">
      <w:r w:rsidRPr="000C6EC6">
        <w:t xml:space="preserve">Übermittlung in Drittländer </w:t>
      </w:r>
    </w:p>
    <w:p w14:paraId="6D0235A9" w14:textId="77777777" w:rsidR="007F7A41" w:rsidRPr="000C6EC6" w:rsidRDefault="007F7A41" w:rsidP="007F7A41">
      <w:r w:rsidRPr="000C6EC6">
        <w:t xml:space="preserve">Im Zusammenhang mit der Datenverarbeitung kann es zu einer Datenübermittlung in Drittstaaten, d.h. an Empfänger außerhalb der EU bzw. des Europäischen Wirtschaftsraums (EWR), kommen. Soweit in Bezug auf den Drittstaat ein Beschluss der Europäischen Kommission über das Bestehen eines angemessenen Schutzniveaus (vgl. § 10 DSG-EKD) vorliegt, sind für die Datenübermittlung keine zusätzlichen Maßnahmen erforderlich. Im Falle einer Datenweitergabe an Empfänger mit Sitz in den USA erfolgt diese auf Grundlage des sog. Transatlantic-Data-Privacy-Framework (DPF) vom 10.07.2023, sofern der Empfänger über </w:t>
      </w:r>
      <w:r w:rsidRPr="000C6EC6">
        <w:lastRenderedPageBreak/>
        <w:t xml:space="preserve">eine entsprechende Zertifizierung verfügt. Eine Auflistung der aktuell zertifizierten Unternehmen ist hier abrufbar: </w:t>
      </w:r>
      <w:hyperlink r:id="rId28" w:history="1">
        <w:r w:rsidRPr="000C6EC6">
          <w:rPr>
            <w:rStyle w:val="Hyperlink"/>
          </w:rPr>
          <w:t>https://www.dataprivacyframework.gov/s/participant-search</w:t>
        </w:r>
      </w:hyperlink>
      <w:r w:rsidRPr="000C6EC6">
        <w:t xml:space="preserve"> In anderen Fällen sowie bei Datenweitergaben in andere sog. nicht-sichere Drittstaaten findet eine Datenweitergabe nur statt, wenn die Voraussetzung des § 10 DSG-EKD gegeben sind. Eine Übermittlung in Drittstaaten nur erfolgt, wenn durch den Empfänger ausreichende sogenannte Garantien nach § 10 Abs. 1 Nr. 2 DSG-EKD für den Schutz der personenbezogenen Daten geboten werden, </w:t>
      </w:r>
    </w:p>
    <w:p w14:paraId="08D1864A" w14:textId="77777777" w:rsidR="007F7A41" w:rsidRPr="000C6EC6" w:rsidRDefault="007F7A41" w:rsidP="007F7A41">
      <w:pPr>
        <w:numPr>
          <w:ilvl w:val="0"/>
          <w:numId w:val="28"/>
        </w:numPr>
      </w:pPr>
      <w:r w:rsidRPr="000C6EC6">
        <w:t xml:space="preserve">Sie in die Übermittlung, nachdem wir Sie über die Risiken informiert haben, nach § 10 Abs. 2 Nr. 1 DSG-EKD ausdrücklich eingewilligt haben, </w:t>
      </w:r>
    </w:p>
    <w:p w14:paraId="69197BF4" w14:textId="77777777" w:rsidR="007F7A41" w:rsidRPr="000C6EC6" w:rsidRDefault="007F7A41" w:rsidP="007F7A41">
      <w:pPr>
        <w:numPr>
          <w:ilvl w:val="0"/>
          <w:numId w:val="28"/>
        </w:numPr>
      </w:pPr>
      <w:r w:rsidRPr="000C6EC6">
        <w:t xml:space="preserve">die Übermittlung erforderlich ist, für die Erfüllung vertraglicher Verpflichtungen zwischen Ihnen und uns (§ 10 Abs. 2 Nr. 2 DSG-EKD) oder eine andere Ausnahme gemäß § 10 DSG-EKD greift. </w:t>
      </w:r>
    </w:p>
    <w:p w14:paraId="11B52CE4" w14:textId="77777777" w:rsidR="007F7A41" w:rsidRPr="000C6EC6" w:rsidRDefault="007F7A41" w:rsidP="007F7A41"/>
    <w:p w14:paraId="6E87D3DC" w14:textId="77777777" w:rsidR="007F7A41" w:rsidRPr="000C6EC6" w:rsidRDefault="007F7A41" w:rsidP="007F7A41">
      <w:r w:rsidRPr="000C6EC6">
        <w:t xml:space="preserve">Weitere Informationen zu den Sicherheitsmaßnahmen entnehmen Sie bitte der Datenschutzerklärung des jeweiligen Anbieters oder wenden Sie sich unmittelbar an den Anbieter selbst: </w:t>
      </w:r>
      <w:hyperlink r:id="rId29" w:history="1">
        <w:r w:rsidRPr="000C6EC6">
          <w:rPr>
            <w:rStyle w:val="Hyperlink"/>
          </w:rPr>
          <w:t>https://www.mailjet.com/de/rechtliches/datenschutzerklaerung/</w:t>
        </w:r>
      </w:hyperlink>
      <w:r w:rsidRPr="000C6EC6">
        <w:t xml:space="preserve"> 15 </w:t>
      </w:r>
    </w:p>
    <w:p w14:paraId="6BD77F21" w14:textId="77777777" w:rsidR="007F7A41" w:rsidRPr="000C6EC6" w:rsidRDefault="007F7A41" w:rsidP="007F7A41"/>
    <w:p w14:paraId="4534F785" w14:textId="77777777" w:rsidR="007F7A41" w:rsidRPr="000C6EC6" w:rsidRDefault="007F7A41" w:rsidP="007F7A41">
      <w:pPr>
        <w:pStyle w:val="berschrift3"/>
      </w:pPr>
      <w:bookmarkStart w:id="23" w:name="_Toc221617856"/>
      <w:bookmarkStart w:id="24" w:name="_Toc221618204"/>
      <w:r w:rsidRPr="000C6EC6">
        <w:t>Unlayer Design Studio</w:t>
      </w:r>
      <w:bookmarkEnd w:id="23"/>
      <w:bookmarkEnd w:id="24"/>
      <w:r w:rsidRPr="000C6EC6">
        <w:t xml:space="preserve"> </w:t>
      </w:r>
    </w:p>
    <w:p w14:paraId="1C087DC3" w14:textId="77777777" w:rsidR="007F7A41" w:rsidRPr="000C6EC6" w:rsidRDefault="007F7A41" w:rsidP="007F7A41">
      <w:r w:rsidRPr="000C6EC6">
        <w:t xml:space="preserve">Für die grafische Gestaltung von E-Mailings im Churchdesk Studio wird die Software von Unilayer, Unlayer, Inc., 2261 Market Street STE 4667, San Francisco, CA 94114, USA verwendet. Das JavaScript-basierte Software Development Kit ist als Nutzeroberfläche in die ChurchDesk Software integriert. </w:t>
      </w:r>
    </w:p>
    <w:p w14:paraId="0CCD7085" w14:textId="77777777" w:rsidR="007F7A41" w:rsidRPr="000C6EC6" w:rsidRDefault="007F7A41" w:rsidP="007F7A41"/>
    <w:p w14:paraId="40624727" w14:textId="77777777" w:rsidR="007F7A41" w:rsidRPr="000C6EC6" w:rsidRDefault="007F7A41" w:rsidP="007F7A41">
      <w:r w:rsidRPr="000C6EC6">
        <w:t xml:space="preserve">Datenverarbeitungszwecke </w:t>
      </w:r>
    </w:p>
    <w:p w14:paraId="15507CC9" w14:textId="77777777" w:rsidR="007F7A41" w:rsidRPr="000C6EC6" w:rsidRDefault="007F7A41" w:rsidP="007F7A41">
      <w:pPr>
        <w:numPr>
          <w:ilvl w:val="0"/>
          <w:numId w:val="29"/>
        </w:numPr>
      </w:pPr>
      <w:r w:rsidRPr="000C6EC6">
        <w:t xml:space="preserve">Erstellen von grafisch gestalteten E-Mails </w:t>
      </w:r>
    </w:p>
    <w:p w14:paraId="4BCFE7C9" w14:textId="77777777" w:rsidR="007F7A41" w:rsidRPr="000C6EC6" w:rsidRDefault="007F7A41" w:rsidP="007F7A41"/>
    <w:p w14:paraId="01FBEFC7" w14:textId="77777777" w:rsidR="007F7A41" w:rsidRPr="000C6EC6" w:rsidRDefault="007F7A41" w:rsidP="007F7A41">
      <w:r w:rsidRPr="000C6EC6">
        <w:t xml:space="preserve">Erhobene Daten </w:t>
      </w:r>
    </w:p>
    <w:p w14:paraId="392A4C08" w14:textId="77777777" w:rsidR="007F7A41" w:rsidRPr="000C6EC6" w:rsidRDefault="007F7A41" w:rsidP="007F7A41">
      <w:pPr>
        <w:numPr>
          <w:ilvl w:val="0"/>
          <w:numId w:val="30"/>
        </w:numPr>
      </w:pPr>
      <w:r w:rsidRPr="000C6EC6">
        <w:t xml:space="preserve">Benutzer IP Adresse </w:t>
      </w:r>
    </w:p>
    <w:p w14:paraId="26B3A53A" w14:textId="77777777" w:rsidR="007F7A41" w:rsidRPr="000C6EC6" w:rsidRDefault="007F7A41" w:rsidP="007F7A41"/>
    <w:p w14:paraId="54D67624" w14:textId="77777777" w:rsidR="007F7A41" w:rsidRPr="000C6EC6" w:rsidRDefault="007F7A41" w:rsidP="007F7A41">
      <w:r w:rsidRPr="000C6EC6">
        <w:t xml:space="preserve">Datenempfänger </w:t>
      </w:r>
    </w:p>
    <w:p w14:paraId="427F1546" w14:textId="77777777" w:rsidR="007F7A41" w:rsidRPr="000C6EC6" w:rsidRDefault="007F7A41" w:rsidP="007F7A41">
      <w:r w:rsidRPr="000C6EC6">
        <w:t xml:space="preserve">Die vorgenannten Daten können an Partnerunternehmen übermittelt werden, soweit dies für die Zurverfügungstellung der Webseite erforderlich ist. </w:t>
      </w:r>
    </w:p>
    <w:p w14:paraId="2060023D" w14:textId="77777777" w:rsidR="007F7A41" w:rsidRPr="000C6EC6" w:rsidRDefault="007F7A41" w:rsidP="007F7A41"/>
    <w:p w14:paraId="1E428F8A" w14:textId="77777777" w:rsidR="007F7A41" w:rsidRPr="000C6EC6" w:rsidRDefault="007F7A41" w:rsidP="007F7A41">
      <w:r w:rsidRPr="000C6EC6">
        <w:t xml:space="preserve">Übermittlung in Drittländer </w:t>
      </w:r>
    </w:p>
    <w:p w14:paraId="7A896F81" w14:textId="77777777" w:rsidR="007F7A41" w:rsidRPr="000C6EC6" w:rsidRDefault="007F7A41" w:rsidP="007F7A41">
      <w:r w:rsidRPr="000C6EC6">
        <w:t xml:space="preserve">Im Zusammenhang mit der Datenverarbeitung kann es zu einer Datenübermittlung in Drittstaaten, d.h. an Empfänger außerhalb der EU bzw. des Europäischen Wirtschaftsraums (EWR), kommen. Soweit in Bezug auf den Drittstaat ein Beschluss der Europäischen Kommission über das Bestehen eines angemessenen Schutzniveaus (vgl. § 10 DSG-EKD) vorliegt, sind für die Datenübermittlung keine zusätzlichen Maßnahmen erforderlich. Im Falle einer Datenweitergabe an Empfänger mit Sitz in den USA erfolgt diese auf Grundlage des sog. Transatlantic-Data-Privacy-Framework (DPF) vom 10.07.2023, sofern der Empfänger über eine entsprechende Zertifizierung verfügt. Eine Auflistung der aktuell zertifizierten Unternehmen ist hier abrufbar: </w:t>
      </w:r>
      <w:hyperlink r:id="rId30" w:history="1">
        <w:r w:rsidRPr="000C6EC6">
          <w:rPr>
            <w:rStyle w:val="Hyperlink"/>
          </w:rPr>
          <w:t>https://www.dataprivacyframework.gov/s/participant-search</w:t>
        </w:r>
      </w:hyperlink>
      <w:r w:rsidRPr="000C6EC6">
        <w:t xml:space="preserve"> In anderen Fällen sowie bei Datenweitergaben in andere sog. nicht-sichere Drittstaaten findet eine </w:t>
      </w:r>
      <w:r w:rsidRPr="000C6EC6">
        <w:lastRenderedPageBreak/>
        <w:t xml:space="preserve">Datenweitergabe nur statt, wenn die Voraussetzung des § 10 DSG-EKD gegeben sind. Eine Übermittlung in Drittstaaten nur erfolgt, wenn durch den Empfänger ausreichende sogenannte Garantien nach § 10 Abs. 1 Nr. 2 DSG-EKD für den Schutz der personenbezogenen Daten geboten werden, Sie in die Übermittlung, nachdem wir Sie über die Risiken informiert haben, nach § 10 Abs. 2 Nr. 1 DSG-EKD ausdrücklich eingewilligt haben, die Übermittlung erforderlich ist, für die Erfüllung vertraglicher Verpflichtungen zwischen Ihnen und uns (§ 10 Abs. 2 Nr. 2 DSG-EKD) oder eine andere Ausnahme gemäß § 10 DSG-EKD greift. </w:t>
      </w:r>
    </w:p>
    <w:p w14:paraId="0587A7EB" w14:textId="77777777" w:rsidR="007F7A41" w:rsidRPr="000C6EC6" w:rsidRDefault="007F7A41" w:rsidP="007F7A41"/>
    <w:p w14:paraId="4041A62E" w14:textId="77777777" w:rsidR="007F7A41" w:rsidRPr="000C6EC6" w:rsidRDefault="007F7A41" w:rsidP="007F7A41">
      <w:r w:rsidRPr="000C6EC6">
        <w:t xml:space="preserve">Weitere Informationen zu den Sicherheitsmaßnahmen entnehmen Sie bitte der Datenschutzerklärung des jeweiligen Anbieters oder wenden Sie sich unmittelbar an den Anbieter selbst: </w:t>
      </w:r>
      <w:hyperlink r:id="rId31" w:history="1">
        <w:r w:rsidRPr="000C6EC6">
          <w:rPr>
            <w:rStyle w:val="Hyperlink"/>
          </w:rPr>
          <w:t>https://unlayer.com/privacy</w:t>
        </w:r>
      </w:hyperlink>
    </w:p>
    <w:p w14:paraId="31911B50" w14:textId="77777777" w:rsidR="007F7A41" w:rsidRPr="000C6EC6" w:rsidRDefault="007F7A41" w:rsidP="007F7A41"/>
    <w:p w14:paraId="3A8228AE" w14:textId="77777777" w:rsidR="007F7A41" w:rsidRDefault="007F7A41" w:rsidP="00EA3B02">
      <w:pPr>
        <w:jc w:val="both"/>
      </w:pPr>
    </w:p>
    <w:p w14:paraId="657BCBCB" w14:textId="77777777" w:rsidR="00EA3B02" w:rsidRPr="007947C0" w:rsidRDefault="00EA3B02" w:rsidP="00EA3B02">
      <w:pPr>
        <w:jc w:val="both"/>
      </w:pPr>
    </w:p>
    <w:p w14:paraId="2BF84A05" w14:textId="77777777" w:rsidR="003417C3" w:rsidRPr="00635835" w:rsidRDefault="003417C3" w:rsidP="003417C3">
      <w:pPr>
        <w:pStyle w:val="berschrift2"/>
        <w:rPr>
          <w:rFonts w:cs="Times New Roman"/>
          <w:szCs w:val="24"/>
        </w:rPr>
      </w:pPr>
      <w:bookmarkStart w:id="25" w:name="_Toc202190170"/>
      <w:bookmarkStart w:id="26" w:name="_Toc221618205"/>
      <w:r w:rsidRPr="00635835">
        <w:rPr>
          <w:rFonts w:cs="Times New Roman"/>
          <w:szCs w:val="24"/>
        </w:rPr>
        <w:t>Consent-Management und Datenspeicherung</w:t>
      </w:r>
      <w:bookmarkEnd w:id="25"/>
      <w:bookmarkEnd w:id="26"/>
    </w:p>
    <w:p w14:paraId="00837050" w14:textId="4CF41D6B" w:rsidR="005871B1" w:rsidRPr="002A1C9D" w:rsidRDefault="005871B1" w:rsidP="002A1C9D">
      <w:pPr>
        <w:jc w:val="both"/>
        <w:rPr>
          <w:rFonts w:cs="Arial"/>
        </w:rPr>
      </w:pPr>
      <w:bookmarkStart w:id="27" w:name="_Toc202190171"/>
      <w:r w:rsidRPr="00634130">
        <w:rPr>
          <w:rFonts w:cs="Arial"/>
        </w:rPr>
        <w:t xml:space="preserve">Auf unserer Webseite setzen wir ein Consent-Management-Tool ein, um Ihre Einwilligung in die Nutzung von Cookies und vergleichbaren Technologien einzuholen, zu dokumentieren und zu verwalten. </w:t>
      </w:r>
    </w:p>
    <w:p w14:paraId="1B2E13EA" w14:textId="5DE34A28" w:rsidR="005871B1" w:rsidRPr="004E2AAA" w:rsidRDefault="003417C3" w:rsidP="003417C3">
      <w:pPr>
        <w:pStyle w:val="berschrift3"/>
        <w:rPr>
          <w:rFonts w:cs="Times New Roman"/>
        </w:rPr>
      </w:pPr>
      <w:bookmarkStart w:id="28" w:name="_Toc221618206"/>
      <w:r w:rsidRPr="00635835">
        <w:rPr>
          <w:rFonts w:cs="Times New Roman"/>
        </w:rPr>
        <w:t>Consent-Management</w:t>
      </w:r>
      <w:bookmarkEnd w:id="27"/>
      <w:bookmarkEnd w:id="28"/>
      <w:r>
        <w:rPr>
          <w:rFonts w:cs="Times New Roman"/>
        </w:rPr>
        <w:t xml:space="preserve"> </w:t>
      </w:r>
    </w:p>
    <w:p w14:paraId="393569D9" w14:textId="4515DC9B" w:rsidR="005871B1" w:rsidRPr="005871B1" w:rsidRDefault="005871B1" w:rsidP="005871B1">
      <w:pPr>
        <w:jc w:val="both"/>
      </w:pPr>
      <w:r w:rsidRPr="005871B1">
        <w:t xml:space="preserve">Wir setzen auf unserer Website die Consent Management Platform „Usercentrics“ der Usercentrics GmbH, Sendlinger Straße 7, 80331 München, ein. Mit Hilfe dieses Dienstes holen wir die erforderlichen Einwilligungen zur Speicherung bestimmter Cookies und zum Einsatz von Technologien auf unserer Website ein, verwalten diese und dokumentieren sowohl erteilte als auch widerrufene Zustimmungen. Auf diese Weise stellen wir sicher, dass die Verarbeitung personenbezogener Daten auf unserer Website in Einklang mit den Anforderungen des </w:t>
      </w:r>
      <w:r>
        <w:t xml:space="preserve">DSG-EKD </w:t>
      </w:r>
      <w:r w:rsidRPr="005871B1">
        <w:t>erfolgt.</w:t>
      </w:r>
    </w:p>
    <w:p w14:paraId="512A8000" w14:textId="6DA031EF" w:rsidR="005871B1" w:rsidRPr="005871B1" w:rsidRDefault="005871B1" w:rsidP="005871B1">
      <w:pPr>
        <w:jc w:val="both"/>
      </w:pPr>
      <w:r w:rsidRPr="005871B1">
        <w:t xml:space="preserve">Im Rahmen der Nutzung des Consent-Management-Tools werden insbesondere folgende Daten </w:t>
      </w:r>
      <w:r>
        <w:t xml:space="preserve">wie das </w:t>
      </w:r>
      <w:r w:rsidRPr="005871B1">
        <w:t>Datum und Uhrzeit des Besuchs, Geräte- und Browser-Informationen, eine anonymisierte IP-Adresse</w:t>
      </w:r>
      <w:r>
        <w:t xml:space="preserve"> verarbeitet</w:t>
      </w:r>
      <w:r w:rsidRPr="005871B1">
        <w:t>, die jeweils erteilten oder verweigerten Einwilligungen sowie Protokolldaten zum Nachweis der Einwilligung. Die Verarbeitung erfolgt gemäß § 6 Nr. 1 und Nr. 3 DSG-EKD, da sie zur Erfüllung unserer rechtlichen Verpflichtungen im Bereich der Einwilligungsdokumentation erforderlich ist. Zudem haben wir ein berechtigtes Interesse im Sinne von § 6 Nr. 4 DSG-EKD an einer rechtssicheren und nutzerfreundlichen Verwaltung von Einwilligungen.</w:t>
      </w:r>
    </w:p>
    <w:p w14:paraId="667D557E" w14:textId="2E95E37B" w:rsidR="005871B1" w:rsidRPr="005871B1" w:rsidRDefault="005871B1" w:rsidP="005871B1">
      <w:pPr>
        <w:jc w:val="both"/>
      </w:pPr>
      <w:r w:rsidRPr="005871B1">
        <w:t>Die Einwilligungsdaten werden solange gespeichert, wie dies zur Erfüllung unserer Nachweispflichten erforderlich ist, und anschließend gelöscht. Empfänger der Daten ist ausschließlich die Usercentrics GmbH. Eine Weitergabe an weitere Dritte erfolgt nicht. Eine Übermittlung in ein Drittland findet grundsätzlich nicht statt</w:t>
      </w:r>
      <w:r>
        <w:t>. S</w:t>
      </w:r>
      <w:r w:rsidRPr="005871B1">
        <w:t>ollte eine solche im Zusammenhang mit einzelnen Diensten erforderlich werden, informieren wir darüber gesondert.</w:t>
      </w:r>
    </w:p>
    <w:p w14:paraId="2C8D9D40" w14:textId="77777777" w:rsidR="005871B1" w:rsidRDefault="005871B1" w:rsidP="003417C3"/>
    <w:p w14:paraId="183B941F" w14:textId="77777777" w:rsidR="005871B1" w:rsidRPr="00635835" w:rsidRDefault="005871B1" w:rsidP="003417C3"/>
    <w:p w14:paraId="19C25EEB" w14:textId="77777777" w:rsidR="003417C3" w:rsidRDefault="003417C3" w:rsidP="003417C3">
      <w:pPr>
        <w:pStyle w:val="berschrift3"/>
        <w:rPr>
          <w:rFonts w:cs="Times New Roman"/>
        </w:rPr>
      </w:pPr>
      <w:bookmarkStart w:id="29" w:name="_Toc202190172"/>
      <w:bookmarkStart w:id="30" w:name="_Toc221618207"/>
      <w:r w:rsidRPr="00635835">
        <w:rPr>
          <w:rFonts w:cs="Times New Roman"/>
        </w:rPr>
        <w:lastRenderedPageBreak/>
        <w:t>Cookies</w:t>
      </w:r>
      <w:bookmarkEnd w:id="29"/>
      <w:bookmarkEnd w:id="30"/>
    </w:p>
    <w:p w14:paraId="2E50E774" w14:textId="77777777" w:rsidR="00072B7D" w:rsidRPr="00D01066" w:rsidRDefault="00072B7D" w:rsidP="00072B7D">
      <w:pPr>
        <w:jc w:val="both"/>
      </w:pPr>
      <w:r w:rsidRPr="00D01066">
        <w:t>Cookies und ähnliche Technologien werden auf Websites eingesetzt, um unterschiedliche Zwecke zu erfüllen von der grundlegenden technischen Bereitstellung über die Verbesserung der Nutzerfreundlichkeit bis hin zur Analyse des Nutzerverhaltens und der zielgerichteten Ausspielung von Werbung. Je nach Einsatzzweck und technischen Eigenschaften unterscheidet man verschiedene Arten von Cookies.</w:t>
      </w:r>
    </w:p>
    <w:p w14:paraId="70CC23C1" w14:textId="77777777" w:rsidR="00072B7D" w:rsidRPr="00D01066" w:rsidRDefault="00072B7D" w:rsidP="00072B7D">
      <w:pPr>
        <w:jc w:val="both"/>
      </w:pPr>
      <w:r w:rsidRPr="00D01066">
        <w:t>Technisch notwendige Cookies sind erforderlich, um wesentliche Funktionen einer Website sicherzustellen, etwa Logins, Warenkorbfunktionen oder Sicherheitseinstellungen. Sie greifen in der Regel nicht in die Privatsphäre ein und dürfen ohne vorherige Einwilligung gesetzt werden. Die Rechtsgrundlage für deren Einsatz ist ein berechtigtes Interesse gemäß § 6 Nr. 4 DSG-EKD i.V.m.  25 Abs. 2 Nr. 2 TDDDG.</w:t>
      </w:r>
    </w:p>
    <w:p w14:paraId="6284A26A" w14:textId="77777777" w:rsidR="00072B7D" w:rsidRPr="00D01066" w:rsidRDefault="00072B7D" w:rsidP="00072B7D">
      <w:pPr>
        <w:jc w:val="both"/>
      </w:pPr>
      <w:r w:rsidRPr="00D01066">
        <w:t>Funktionale Cookies ermöglichen es einer Website, sich an vom Nutzer gewählte Einstellungen zu erinnern etwa Sprache, Schriftgröße oder Darstellungsoptionen. Sie erhöhen die Nutzerfreundlichkeit, sind aber nicht zwingend für den Betrieb erforderlich. In diesen Fällen ist für die Verarbeitung regelmäßig eine Einwilligung nach § 6 Nr. 2 DSG-EKD erforderlich.</w:t>
      </w:r>
    </w:p>
    <w:p w14:paraId="1557ADBA" w14:textId="77777777" w:rsidR="00072B7D" w:rsidRPr="00D01066" w:rsidRDefault="00072B7D" w:rsidP="00072B7D">
      <w:pPr>
        <w:jc w:val="both"/>
      </w:pPr>
      <w:r w:rsidRPr="00D01066">
        <w:t>Analyse- und Statistik-Cookies erfassen Informationen über das Verhalten der Nutzerinnen und Nutzer, um Rückschlüsse auf die Nutzung der Website zu ziehen. Sie dienen z.B. der Reichweitenmessung, zur Identifikation besonders genutzter Inhalte oder zur Optimierung von Navigation und Design. Auch hier ist eine Einwilligung erforderlich, da die Datenverarbeitung über das technisch Notwendige hinausgeht.</w:t>
      </w:r>
    </w:p>
    <w:p w14:paraId="5FB07DA7" w14:textId="77777777" w:rsidR="00072B7D" w:rsidRDefault="00072B7D" w:rsidP="00072B7D">
      <w:pPr>
        <w:jc w:val="both"/>
      </w:pPr>
      <w:r w:rsidRPr="00D01066">
        <w:t xml:space="preserve">Marketing- und Tracking-Cookies verfolgen die Aktivitäten der Nutzer über verschiedene Webseiten hinweg, um individualisierte Werbung anzuzeigen oder Nutzerprofile zu erstellen. Häufig erfolgt dabei eine Übermittlung von Daten an Drittanbieter, insbesondere Werbenetzwerke oder Plattformen. </w:t>
      </w:r>
    </w:p>
    <w:p w14:paraId="10D15BA5" w14:textId="77777777" w:rsidR="00072B7D" w:rsidRPr="00D01066" w:rsidRDefault="00072B7D" w:rsidP="00072B7D">
      <w:pPr>
        <w:jc w:val="both"/>
      </w:pPr>
    </w:p>
    <w:p w14:paraId="4AB5729A" w14:textId="77777777" w:rsidR="00072B7D" w:rsidRPr="00803AD6" w:rsidRDefault="00072B7D" w:rsidP="00072B7D">
      <w:pPr>
        <w:rPr>
          <w:b/>
          <w:bCs/>
        </w:rPr>
      </w:pPr>
      <w:r w:rsidRPr="00803AD6">
        <w:rPr>
          <w:b/>
          <w:bCs/>
        </w:rPr>
        <w:t>Temporäre und permanente Cookies</w:t>
      </w:r>
    </w:p>
    <w:p w14:paraId="2DFA577C" w14:textId="77777777" w:rsidR="00072B7D" w:rsidRPr="00D01066" w:rsidRDefault="00072B7D" w:rsidP="00072B7D">
      <w:r w:rsidRPr="00D01066">
        <w:t>Bei Cookies handelt es sich um kleine Textdateien, die von einem Webserver auf Ihrem Computer abgelegt werden. Wenn Sie die Webseite das nächste Mal besuchen, kann diese anhand des Cookies Ihren Webbrowser wiedererkennen. Cookies können keine Programme ausführen oder Viren auf Ihren Computer übertragen. Sie dienen dazu, das Internetangebot insgesamt nutzerfreundlicher und effektiver zu machen.</w:t>
      </w:r>
    </w:p>
    <w:p w14:paraId="77FB0C35" w14:textId="77777777" w:rsidR="00072B7D" w:rsidRPr="00D01066" w:rsidRDefault="00072B7D" w:rsidP="00072B7D">
      <w:r w:rsidRPr="00D01066">
        <w:t xml:space="preserve">Es gibt verschiedene Varianten von Cookies, deren Umfang und Funktionsweise wir nun erläutern möchten: </w:t>
      </w:r>
    </w:p>
    <w:p w14:paraId="75103720" w14:textId="77777777" w:rsidR="00072B7D" w:rsidRPr="00D01066" w:rsidRDefault="00072B7D" w:rsidP="00072B7D">
      <w:pPr>
        <w:pStyle w:val="Aufzhlungszeichen"/>
      </w:pPr>
      <w:r w:rsidRPr="00D01066">
        <w:t>Es gibt die sog. temporären bzw. transiente Cookies, die automatisiert gelöscht werden, wenn Sie den Browser schließen. Dazu zählen unter anderem die Session-Cookies. Diese speichern eine sog. Session-ID, mit welcher sich verschiedene Anfragen Ihres Browsers einer gemeinsamen Sitzung zuordnen lassen. Dadurch kann Ihr Rechner wiedererkannt werden, wenn Sie auf unsere Webseite zurückkehren. Die Session-Cookies werden gelöscht, wenn Sie sich ausloggen oder Ihren Webbrowser schließen.</w:t>
      </w:r>
    </w:p>
    <w:p w14:paraId="0A1FB9CB" w14:textId="77777777" w:rsidR="00072B7D" w:rsidRPr="00D01066" w:rsidRDefault="00072B7D" w:rsidP="00072B7D">
      <w:pPr>
        <w:pStyle w:val="Aufzhlungszeichen"/>
      </w:pPr>
      <w:r w:rsidRPr="00D01066">
        <w:t>Weiterhin gibt es die permanenten bzw. persistenten Cookies, die zwar zunächst nach dem Schließen des Browsers gespeichert bleiben, aber automatisiert nach einer vorgegebenen Dauer gelöscht werden. Die Dauer unterscheidet sich je nach Cookie, wobei wir Sie darauf hinweisen möchten, dass Sie die Cookies mithilfe der Sicherheitseinstellungen Ihres Webbrowsers jederzeit löschen können.</w:t>
      </w:r>
    </w:p>
    <w:p w14:paraId="7E275B43" w14:textId="77777777" w:rsidR="00072B7D" w:rsidRPr="00D01066" w:rsidRDefault="00072B7D" w:rsidP="00072B7D">
      <w:pPr>
        <w:pStyle w:val="Aufzhlungszeichen"/>
      </w:pPr>
      <w:r w:rsidRPr="00D01066">
        <w:lastRenderedPageBreak/>
        <w:t>Unter den Third-Party-Cookies versteht man Cookies, die von anderen Anbietern als dem Verantwortlichen, der das Onlineangebot betreibt, angeboten werden.</w:t>
      </w:r>
    </w:p>
    <w:p w14:paraId="46E51439" w14:textId="77777777" w:rsidR="00072B7D" w:rsidRPr="00D01066" w:rsidRDefault="00072B7D" w:rsidP="00072B7D">
      <w:pPr>
        <w:jc w:val="both"/>
      </w:pPr>
      <w:r w:rsidRPr="00D01066">
        <w:t>Der Einsatz solcher Cookies setzt sowohl eine Einwilligung zur Speicherung gemäß § 25 Abs. 1 TDDDG als auch zur Datenverarbeitung gemäß  § 6 Nr. 2 DSG-EKD voraus.</w:t>
      </w:r>
    </w:p>
    <w:p w14:paraId="5D45A459" w14:textId="77777777" w:rsidR="00072B7D" w:rsidRDefault="00072B7D" w:rsidP="00072B7D">
      <w:pPr>
        <w:jc w:val="both"/>
      </w:pPr>
      <w:r w:rsidRPr="00D01066">
        <w:t>In Bezug auf die Speicherdauer unterscheidet man primär zwischen Session-Cookies (auch temporäre Cookies genannt) und persistenten Cookies (permanente Cookies). Session-Cookies sind temporär und werden automatisch gelöscht, sobald der Browser geschlossen</w:t>
      </w:r>
      <w:r>
        <w:t xml:space="preserve"> wird. Sie eignen sich beispielsweise für temporäre Sitzungsinformationen wie Warenkörbe oder Authentifizierungen. Persistente Cookies hingegen bleiben für einen festgelegten Zeitraum von wenigen Minuten bis zu mehreren Jahren auf dem Endgerät gespeichert. Sie ermöglichen etwa das Wiedererkennen von Nutzer/innen bei einem erneuten Besuch oder speichern langfristige Präferenzen. Besonders kritisch sind sogenannte Evercookies (auch Zombie-Cookies genannt), die sich über mehrere Speichermechanismen im Browser (z.B. HTML5 Local Storage oder Flash) rekonstruieren können. Ihr Einsatz ist datenschutzrechtlich sehr problematisch.</w:t>
      </w:r>
    </w:p>
    <w:p w14:paraId="53BEDBC6" w14:textId="77777777" w:rsidR="00072B7D" w:rsidRDefault="00072B7D" w:rsidP="00072B7D">
      <w:pPr>
        <w:jc w:val="both"/>
      </w:pPr>
      <w:r>
        <w:t>Verarbeitet werden über Cookies unter anderem IP-Adressen (ggf. pseudonymisiert oder gekürzt), Geräteinformationen, Spracheinstellungen, Session-IDs, Nutzerinteraktionen (z.B. Klicks, Scrollverhalten), Login-Zustände sowie eindeutige Tracking-IDs. Insbesondere in Kombination mit weiteren Daten können daraus personenbezogene Profile entstehen, weshalb der Einsatz solcher Technologien stets sorgfältig bewertet und dokumentiert werden sollte.</w:t>
      </w:r>
    </w:p>
    <w:p w14:paraId="5C0214EB" w14:textId="77777777" w:rsidR="00072B7D" w:rsidRPr="00803AD6" w:rsidRDefault="00072B7D" w:rsidP="00072B7D">
      <w:pPr>
        <w:rPr>
          <w:b/>
          <w:bCs/>
        </w:rPr>
      </w:pPr>
      <w:r w:rsidRPr="00803AD6">
        <w:rPr>
          <w:b/>
          <w:bCs/>
        </w:rPr>
        <w:t>Wir verwenden auf unserer Webseite folgende Cookies:</w:t>
      </w:r>
    </w:p>
    <w:tbl>
      <w:tblPr>
        <w:tblStyle w:val="Tabellenraster"/>
        <w:tblW w:w="0" w:type="auto"/>
        <w:tblBorders>
          <w:top w:val="single" w:sz="4" w:space="0" w:color="12245B"/>
          <w:left w:val="single" w:sz="4" w:space="0" w:color="12245B"/>
          <w:bottom w:val="single" w:sz="4" w:space="0" w:color="12245B"/>
          <w:right w:val="single" w:sz="4" w:space="0" w:color="12245B"/>
          <w:insideH w:val="single" w:sz="4" w:space="0" w:color="12245B"/>
          <w:insideV w:val="single" w:sz="4" w:space="0" w:color="12245B"/>
        </w:tblBorders>
        <w:tblLook w:val="04A0" w:firstRow="1" w:lastRow="0" w:firstColumn="1" w:lastColumn="0" w:noHBand="0" w:noVBand="1"/>
      </w:tblPr>
      <w:tblGrid>
        <w:gridCol w:w="1851"/>
        <w:gridCol w:w="1800"/>
        <w:gridCol w:w="1799"/>
        <w:gridCol w:w="1801"/>
        <w:gridCol w:w="1803"/>
      </w:tblGrid>
      <w:tr w:rsidR="00072B7D" w:rsidRPr="00FA1BAF" w14:paraId="60BE901D" w14:textId="77777777" w:rsidTr="001124E0">
        <w:tc>
          <w:tcPr>
            <w:tcW w:w="9054" w:type="dxa"/>
            <w:gridSpan w:val="5"/>
            <w:tcBorders>
              <w:bottom w:val="single" w:sz="4" w:space="0" w:color="12245B"/>
            </w:tcBorders>
            <w:shd w:val="clear" w:color="auto" w:fill="12245B"/>
          </w:tcPr>
          <w:p w14:paraId="37EB80F2" w14:textId="106B84D2" w:rsidR="00072B7D" w:rsidRPr="00FA1BAF" w:rsidRDefault="00072B7D" w:rsidP="0002680A">
            <w:pPr>
              <w:rPr>
                <w:sz w:val="20"/>
                <w:szCs w:val="20"/>
              </w:rPr>
            </w:pPr>
            <w:r w:rsidRPr="00FA1BAF">
              <w:rPr>
                <w:sz w:val="20"/>
                <w:szCs w:val="20"/>
              </w:rPr>
              <w:t>Erläuterung zu den Cookies</w:t>
            </w:r>
          </w:p>
        </w:tc>
      </w:tr>
      <w:tr w:rsidR="00072B7D" w:rsidRPr="00FA1BAF" w14:paraId="3F21A3FB" w14:textId="77777777" w:rsidTr="00072B7D">
        <w:tc>
          <w:tcPr>
            <w:tcW w:w="1851" w:type="dxa"/>
            <w:tcBorders>
              <w:bottom w:val="single" w:sz="4" w:space="0" w:color="12245B"/>
            </w:tcBorders>
            <w:shd w:val="clear" w:color="auto" w:fill="F2F2F2" w:themeFill="background1" w:themeFillShade="F2"/>
          </w:tcPr>
          <w:p w14:paraId="09AB9E53" w14:textId="77777777" w:rsidR="00072B7D" w:rsidRPr="00FA1BAF" w:rsidRDefault="00072B7D" w:rsidP="0002680A">
            <w:pPr>
              <w:rPr>
                <w:sz w:val="20"/>
                <w:szCs w:val="20"/>
              </w:rPr>
            </w:pPr>
            <w:r w:rsidRPr="00FA1BAF">
              <w:rPr>
                <w:sz w:val="20"/>
                <w:szCs w:val="20"/>
              </w:rPr>
              <w:t>Name</w:t>
            </w:r>
          </w:p>
        </w:tc>
        <w:tc>
          <w:tcPr>
            <w:tcW w:w="1800" w:type="dxa"/>
            <w:tcBorders>
              <w:bottom w:val="single" w:sz="4" w:space="0" w:color="12245B"/>
            </w:tcBorders>
            <w:shd w:val="clear" w:color="auto" w:fill="F2F2F2" w:themeFill="background1" w:themeFillShade="F2"/>
          </w:tcPr>
          <w:p w14:paraId="17E59E50" w14:textId="77777777" w:rsidR="00072B7D" w:rsidRPr="00FA1BAF" w:rsidRDefault="00072B7D" w:rsidP="0002680A">
            <w:pPr>
              <w:rPr>
                <w:sz w:val="20"/>
                <w:szCs w:val="20"/>
              </w:rPr>
            </w:pPr>
            <w:r w:rsidRPr="00FA1BAF">
              <w:rPr>
                <w:sz w:val="20"/>
                <w:szCs w:val="20"/>
              </w:rPr>
              <w:t>Geltungsbereich</w:t>
            </w:r>
          </w:p>
        </w:tc>
        <w:tc>
          <w:tcPr>
            <w:tcW w:w="1799" w:type="dxa"/>
            <w:tcBorders>
              <w:bottom w:val="single" w:sz="4" w:space="0" w:color="12245B"/>
            </w:tcBorders>
            <w:shd w:val="clear" w:color="auto" w:fill="F2F2F2" w:themeFill="background1" w:themeFillShade="F2"/>
          </w:tcPr>
          <w:p w14:paraId="5EF71377" w14:textId="77777777" w:rsidR="00072B7D" w:rsidRPr="00FA1BAF" w:rsidRDefault="00072B7D" w:rsidP="0002680A">
            <w:pPr>
              <w:rPr>
                <w:sz w:val="20"/>
                <w:szCs w:val="20"/>
              </w:rPr>
            </w:pPr>
            <w:r w:rsidRPr="00FA1BAF">
              <w:rPr>
                <w:sz w:val="20"/>
                <w:szCs w:val="20"/>
              </w:rPr>
              <w:t>Speicherdauer</w:t>
            </w:r>
          </w:p>
        </w:tc>
        <w:tc>
          <w:tcPr>
            <w:tcW w:w="1801" w:type="dxa"/>
            <w:tcBorders>
              <w:bottom w:val="single" w:sz="4" w:space="0" w:color="12245B"/>
            </w:tcBorders>
            <w:shd w:val="clear" w:color="auto" w:fill="F2F2F2" w:themeFill="background1" w:themeFillShade="F2"/>
          </w:tcPr>
          <w:p w14:paraId="47B2A31B" w14:textId="77777777" w:rsidR="00072B7D" w:rsidRPr="00FA1BAF" w:rsidRDefault="00072B7D" w:rsidP="0002680A">
            <w:pPr>
              <w:rPr>
                <w:sz w:val="20"/>
                <w:szCs w:val="20"/>
              </w:rPr>
            </w:pPr>
            <w:r w:rsidRPr="00FA1BAF">
              <w:rPr>
                <w:sz w:val="20"/>
                <w:szCs w:val="20"/>
              </w:rPr>
              <w:t>Rechtsgrundlage</w:t>
            </w:r>
            <w:r w:rsidRPr="00FA1BAF">
              <w:rPr>
                <w:vertAlign w:val="superscript"/>
              </w:rPr>
              <w:t>1</w:t>
            </w:r>
          </w:p>
        </w:tc>
        <w:tc>
          <w:tcPr>
            <w:tcW w:w="1803" w:type="dxa"/>
            <w:tcBorders>
              <w:bottom w:val="single" w:sz="4" w:space="0" w:color="12245B"/>
            </w:tcBorders>
            <w:shd w:val="clear" w:color="auto" w:fill="F2F2F2" w:themeFill="background1" w:themeFillShade="F2"/>
          </w:tcPr>
          <w:p w14:paraId="2B282BB6" w14:textId="77777777" w:rsidR="00072B7D" w:rsidRPr="00FA1BAF" w:rsidRDefault="00072B7D" w:rsidP="0002680A">
            <w:pPr>
              <w:rPr>
                <w:sz w:val="20"/>
                <w:szCs w:val="20"/>
              </w:rPr>
            </w:pPr>
            <w:r w:rsidRPr="00FA1BAF">
              <w:rPr>
                <w:sz w:val="20"/>
                <w:szCs w:val="20"/>
              </w:rPr>
              <w:t>Erläuterung</w:t>
            </w:r>
          </w:p>
        </w:tc>
      </w:tr>
      <w:tr w:rsidR="00072B7D" w:rsidRPr="00FA1BAF" w14:paraId="1F6BAF08" w14:textId="77777777" w:rsidTr="00072B7D">
        <w:tc>
          <w:tcPr>
            <w:tcW w:w="1851" w:type="dxa"/>
          </w:tcPr>
          <w:p w14:paraId="089CBD3D" w14:textId="77777777" w:rsidR="00072B7D" w:rsidRPr="00FA1BAF" w:rsidRDefault="00072B7D" w:rsidP="0002680A">
            <w:pPr>
              <w:rPr>
                <w:sz w:val="20"/>
                <w:szCs w:val="20"/>
              </w:rPr>
            </w:pPr>
            <w:r w:rsidRPr="00AA6957">
              <w:rPr>
                <w:sz w:val="20"/>
                <w:szCs w:val="20"/>
              </w:rPr>
              <w:t>_pk_id.327.b4bd</w:t>
            </w:r>
          </w:p>
        </w:tc>
        <w:tc>
          <w:tcPr>
            <w:tcW w:w="1800" w:type="dxa"/>
          </w:tcPr>
          <w:p w14:paraId="0014739A" w14:textId="77777777" w:rsidR="00072B7D" w:rsidRPr="00FA1BAF" w:rsidRDefault="00072B7D" w:rsidP="0002680A">
            <w:pPr>
              <w:rPr>
                <w:sz w:val="20"/>
                <w:szCs w:val="20"/>
              </w:rPr>
            </w:pPr>
            <w:r w:rsidRPr="00AA6957">
              <w:rPr>
                <w:sz w:val="20"/>
                <w:szCs w:val="20"/>
              </w:rPr>
              <w:t>ev-kirche-heissen.ekir.de</w:t>
            </w:r>
          </w:p>
        </w:tc>
        <w:tc>
          <w:tcPr>
            <w:tcW w:w="1799" w:type="dxa"/>
          </w:tcPr>
          <w:p w14:paraId="2BA39564" w14:textId="77777777" w:rsidR="00072B7D" w:rsidRPr="00FA1BAF" w:rsidRDefault="00072B7D" w:rsidP="0002680A">
            <w:pPr>
              <w:rPr>
                <w:sz w:val="20"/>
                <w:szCs w:val="20"/>
              </w:rPr>
            </w:pPr>
            <w:r>
              <w:rPr>
                <w:sz w:val="20"/>
                <w:szCs w:val="20"/>
              </w:rPr>
              <w:t xml:space="preserve">392 Tage </w:t>
            </w:r>
          </w:p>
        </w:tc>
        <w:tc>
          <w:tcPr>
            <w:tcW w:w="1801" w:type="dxa"/>
          </w:tcPr>
          <w:p w14:paraId="3DA6EAE1" w14:textId="77777777" w:rsidR="00072B7D" w:rsidRPr="00FA1BAF" w:rsidRDefault="00072B7D" w:rsidP="0002680A">
            <w:pPr>
              <w:rPr>
                <w:sz w:val="20"/>
                <w:szCs w:val="20"/>
              </w:rPr>
            </w:pPr>
            <w:r>
              <w:rPr>
                <w:sz w:val="20"/>
                <w:szCs w:val="20"/>
              </w:rPr>
              <w:t>Art. 6 DSG-EKD</w:t>
            </w:r>
          </w:p>
        </w:tc>
        <w:tc>
          <w:tcPr>
            <w:tcW w:w="1803" w:type="dxa"/>
          </w:tcPr>
          <w:p w14:paraId="478DA124" w14:textId="77777777" w:rsidR="00072B7D" w:rsidRPr="00FA1BAF" w:rsidRDefault="00072B7D" w:rsidP="0002680A">
            <w:pPr>
              <w:rPr>
                <w:sz w:val="20"/>
                <w:szCs w:val="20"/>
              </w:rPr>
            </w:pPr>
            <w:r>
              <w:rPr>
                <w:sz w:val="20"/>
                <w:szCs w:val="20"/>
              </w:rPr>
              <w:t>-</w:t>
            </w:r>
          </w:p>
        </w:tc>
      </w:tr>
      <w:tr w:rsidR="00072B7D" w:rsidRPr="00FA1BAF" w14:paraId="614280E6" w14:textId="77777777" w:rsidTr="00072B7D">
        <w:tc>
          <w:tcPr>
            <w:tcW w:w="1851" w:type="dxa"/>
          </w:tcPr>
          <w:p w14:paraId="01268E4B" w14:textId="77777777" w:rsidR="00072B7D" w:rsidRPr="00FA1BAF" w:rsidRDefault="00072B7D" w:rsidP="0002680A">
            <w:pPr>
              <w:rPr>
                <w:sz w:val="20"/>
                <w:szCs w:val="20"/>
              </w:rPr>
            </w:pPr>
            <w:r w:rsidRPr="00AA6957">
              <w:rPr>
                <w:sz w:val="20"/>
                <w:szCs w:val="20"/>
              </w:rPr>
              <w:t>_pk_ses.327.b4bd</w:t>
            </w:r>
          </w:p>
        </w:tc>
        <w:tc>
          <w:tcPr>
            <w:tcW w:w="1800" w:type="dxa"/>
          </w:tcPr>
          <w:p w14:paraId="3F2D7231" w14:textId="77777777" w:rsidR="00072B7D" w:rsidRPr="00FA1BAF" w:rsidRDefault="00072B7D" w:rsidP="0002680A">
            <w:pPr>
              <w:rPr>
                <w:sz w:val="20"/>
                <w:szCs w:val="20"/>
              </w:rPr>
            </w:pPr>
            <w:r w:rsidRPr="00AA6957">
              <w:rPr>
                <w:sz w:val="20"/>
                <w:szCs w:val="20"/>
              </w:rPr>
              <w:t>ev-kirche-heissen.ekir.de</w:t>
            </w:r>
          </w:p>
        </w:tc>
        <w:tc>
          <w:tcPr>
            <w:tcW w:w="1799" w:type="dxa"/>
          </w:tcPr>
          <w:p w14:paraId="4D829C51" w14:textId="77777777" w:rsidR="00072B7D" w:rsidRPr="00FA1BAF" w:rsidRDefault="00072B7D" w:rsidP="0002680A">
            <w:pPr>
              <w:rPr>
                <w:sz w:val="20"/>
                <w:szCs w:val="20"/>
              </w:rPr>
            </w:pPr>
            <w:r>
              <w:rPr>
                <w:sz w:val="20"/>
                <w:szCs w:val="20"/>
              </w:rPr>
              <w:t>0 Tage</w:t>
            </w:r>
          </w:p>
        </w:tc>
        <w:tc>
          <w:tcPr>
            <w:tcW w:w="1801" w:type="dxa"/>
          </w:tcPr>
          <w:p w14:paraId="26B39E8D" w14:textId="77777777" w:rsidR="00072B7D" w:rsidRPr="00FA1BAF" w:rsidRDefault="00072B7D" w:rsidP="0002680A">
            <w:pPr>
              <w:rPr>
                <w:sz w:val="20"/>
                <w:szCs w:val="20"/>
              </w:rPr>
            </w:pPr>
            <w:r>
              <w:rPr>
                <w:sz w:val="20"/>
                <w:szCs w:val="20"/>
              </w:rPr>
              <w:t>Art. 6 DSG-EKD</w:t>
            </w:r>
          </w:p>
        </w:tc>
        <w:tc>
          <w:tcPr>
            <w:tcW w:w="1803" w:type="dxa"/>
          </w:tcPr>
          <w:p w14:paraId="53D659DE" w14:textId="77777777" w:rsidR="00072B7D" w:rsidRPr="00FA1BAF" w:rsidRDefault="00072B7D" w:rsidP="0002680A">
            <w:pPr>
              <w:rPr>
                <w:sz w:val="20"/>
                <w:szCs w:val="20"/>
              </w:rPr>
            </w:pPr>
            <w:r>
              <w:rPr>
                <w:sz w:val="20"/>
                <w:szCs w:val="20"/>
              </w:rPr>
              <w:t>-</w:t>
            </w:r>
          </w:p>
        </w:tc>
      </w:tr>
    </w:tbl>
    <w:p w14:paraId="33B6BF10" w14:textId="77777777" w:rsidR="005871B1" w:rsidRPr="00635835" w:rsidRDefault="005871B1" w:rsidP="003417C3"/>
    <w:p w14:paraId="0D2AF028" w14:textId="77777777" w:rsidR="003417C3" w:rsidRPr="00635835" w:rsidRDefault="003417C3" w:rsidP="003417C3">
      <w:pPr>
        <w:pStyle w:val="berschrift2"/>
      </w:pPr>
      <w:bookmarkStart w:id="31" w:name="_Toc202190174"/>
      <w:bookmarkStart w:id="32" w:name="_Toc221618208"/>
      <w:r w:rsidRPr="00635835">
        <w:t>Webdesign und -technik</w:t>
      </w:r>
      <w:bookmarkEnd w:id="31"/>
      <w:bookmarkEnd w:id="32"/>
    </w:p>
    <w:p w14:paraId="02C7D66B" w14:textId="77777777" w:rsidR="005871B1" w:rsidRPr="00634130" w:rsidRDefault="005871B1" w:rsidP="005871B1">
      <w:pPr>
        <w:jc w:val="both"/>
        <w:rPr>
          <w:rFonts w:cs="Arial"/>
        </w:rPr>
      </w:pPr>
      <w:r w:rsidRPr="00634130">
        <w:rPr>
          <w:rFonts w:cs="Arial"/>
        </w:rPr>
        <w:t>Für den Betrieb und die Darstellung unserer Webseite setzen wir moderne Webdesign- und Techniklösungen ein. Dazu gehören unter anderem Designvorlagen, technische Plug-ins sowie Sicherheits- und Optimierungsfunktionen. Diese dienen dazu, die Inhalte unserer Seite nutzerfreundlich, barrierearm und ansprechend bereitzustellen sowie die Stabilität, Sicherheit und Geschwindigkeit des Angebots zu gewährleisten. Im Rahmen dieser technischen Bereitstellung können je nach eingesetzten Diensten auch personenbezogene Daten wie IP-Adressen oder Nutzungsinformationen verarbeitet werden, die für den sicheren Betrieb der Webseite erforderlich sind.</w:t>
      </w:r>
    </w:p>
    <w:p w14:paraId="434BDCFD" w14:textId="3D410775" w:rsidR="003417C3" w:rsidRPr="00635835" w:rsidRDefault="003417C3" w:rsidP="003417C3">
      <w:pPr>
        <w:jc w:val="both"/>
      </w:pPr>
    </w:p>
    <w:p w14:paraId="5069AC90" w14:textId="77777777" w:rsidR="003417C3" w:rsidRDefault="003417C3" w:rsidP="003417C3">
      <w:pPr>
        <w:pStyle w:val="berschrift3"/>
        <w:rPr>
          <w:rFonts w:cs="Times New Roman"/>
        </w:rPr>
      </w:pPr>
      <w:bookmarkStart w:id="33" w:name="_Toc202190175"/>
      <w:bookmarkStart w:id="34" w:name="_Toc221618209"/>
      <w:r w:rsidRPr="007D6660">
        <w:rPr>
          <w:rFonts w:cs="Times New Roman"/>
        </w:rPr>
        <w:t>CDN-Anbieter</w:t>
      </w:r>
      <w:bookmarkEnd w:id="33"/>
      <w:bookmarkEnd w:id="34"/>
      <w:r w:rsidRPr="007D6660">
        <w:rPr>
          <w:rFonts w:cs="Times New Roman"/>
        </w:rPr>
        <w:t xml:space="preserve"> </w:t>
      </w:r>
    </w:p>
    <w:p w14:paraId="0B0D0295" w14:textId="7C2C43FE" w:rsidR="006E2F3A" w:rsidRPr="006E2F3A" w:rsidRDefault="006E2F3A" w:rsidP="006E2F3A">
      <w:pPr>
        <w:jc w:val="both"/>
      </w:pPr>
      <w:r w:rsidRPr="006E2F3A">
        <w:t xml:space="preserve">Wir verwenden auf unserer Website das Content Delivery Network „Amazon CloudFront“, einen Dienst der Amazon Web Services EMEA SARL, 38 Avenue John F. Kennedy, L-1855 Luxemburg. Ein Content Delivery Network ist ein Netzwerk aus weltweit verteilten Servern, </w:t>
      </w:r>
      <w:r w:rsidRPr="006E2F3A">
        <w:lastRenderedPageBreak/>
        <w:t>das dazu dient, Webseiteninhalte</w:t>
      </w:r>
      <w:r>
        <w:t xml:space="preserve">, </w:t>
      </w:r>
      <w:r w:rsidRPr="006E2F3A">
        <w:t>insbesondere große Dateien wie Bilder, Videos oder Skripte schneller, sicherer und zuverlässiger auszuliefern. Der Einsatz von CloudFront trägt somit zur Optimierung der Ladegeschwindigkeit, zur Verbesserung der Stabilität sowie zur Abwehr von Angriffen wie etwa DDoS-Angriffen bei.</w:t>
      </w:r>
    </w:p>
    <w:p w14:paraId="0D28B7B8" w14:textId="77777777" w:rsidR="006E2F3A" w:rsidRPr="006E2F3A" w:rsidRDefault="006E2F3A" w:rsidP="006E2F3A">
      <w:pPr>
        <w:jc w:val="both"/>
      </w:pPr>
      <w:r w:rsidRPr="006E2F3A">
        <w:t>Beim Aufruf von Inhalten über CloudFront werden technisch notwendige Informationen verarbeitet. Dazu zählen insbesondere die IP-Adresse des anfragenden Endgeräts, Datum und Uhrzeit der Anfrage, die angeforderte Ressource, die jeweils übertragene Datenmenge, die zuvor besuchte Webseite (Referrer) sowie Angaben zu Browsertyp, Browserversion und Betriebssystem. Die Verarbeitung dieser Daten erfolgt auf Grundlage von § 6 Nr. 4 DSG-EKD, da wir ein berechtigtes Interesse an einer sicheren, effizienten und nutzerfreundlichen Bereitstellung unseres Webangebots haben.</w:t>
      </w:r>
    </w:p>
    <w:p w14:paraId="36A5EEB6" w14:textId="77777777" w:rsidR="006E2F3A" w:rsidRDefault="006E2F3A" w:rsidP="006E2F3A">
      <w:pPr>
        <w:jc w:val="both"/>
      </w:pPr>
      <w:r w:rsidRPr="006E2F3A">
        <w:t xml:space="preserve">Die Daten werden nur solange gespeichert, wie dies zur Bereitstellung des Dienstes erforderlich ist. Darüber hinaus kann Amazon CloudFront zu Sicherheitszwecken Protokolldaten für eine begrenzte Zeit vorhalten. Empfänger der Daten ist die Amazon Web Services EMEA SARL. Eine Übermittlung in Drittländer, insbesondere in die USA, kann dabei nicht ausgeschlossen werden. Amazon ist nach dem EU-U.S. Data Privacy Framework zertifiziert, wodurch ein angemessenes Datenschutzniveau gewährleistet wird. </w:t>
      </w:r>
    </w:p>
    <w:p w14:paraId="733AC9A8" w14:textId="469E88BB" w:rsidR="00072B7D" w:rsidRPr="00072B7D" w:rsidRDefault="006E2F3A" w:rsidP="00072B7D">
      <w:pPr>
        <w:jc w:val="both"/>
      </w:pPr>
      <w:r w:rsidRPr="006E2F3A">
        <w:t>Weitere Informationen finden Sie unter: https://aws.amazon.com/compliance/data-privacy.</w:t>
      </w:r>
    </w:p>
    <w:p w14:paraId="77921664" w14:textId="4B869959" w:rsidR="003417C3" w:rsidRDefault="003417C3" w:rsidP="003417C3">
      <w:pPr>
        <w:pStyle w:val="berschrift2"/>
        <w:rPr>
          <w:rFonts w:cs="Times New Roman"/>
          <w:szCs w:val="24"/>
        </w:rPr>
      </w:pPr>
      <w:bookmarkStart w:id="35" w:name="_Toc202190180"/>
      <w:bookmarkStart w:id="36" w:name="_Toc221618210"/>
      <w:r w:rsidRPr="00635835">
        <w:rPr>
          <w:rFonts w:cs="Times New Roman"/>
          <w:szCs w:val="24"/>
        </w:rPr>
        <w:t>Medien und externe Inhalte</w:t>
      </w:r>
      <w:bookmarkEnd w:id="35"/>
      <w:bookmarkEnd w:id="36"/>
    </w:p>
    <w:p w14:paraId="51F61D15" w14:textId="77777777" w:rsidR="004E2AAA" w:rsidRPr="00634130" w:rsidRDefault="004E2AAA" w:rsidP="004E2AAA">
      <w:pPr>
        <w:jc w:val="both"/>
        <w:rPr>
          <w:rFonts w:cs="Arial"/>
        </w:rPr>
      </w:pPr>
      <w:r w:rsidRPr="00634130">
        <w:rPr>
          <w:rFonts w:cs="Arial"/>
        </w:rPr>
        <w:t>Auf unserer Webseite binden wir externe Inhalte und Medien ein (z. B. Videos, Kartenmaterial, Schriftarten oder Inhalte sozialer Netzwerke). Dies dient dazu, unser Online-Angebot ansprechend zu gestalten, die Nutzerfreundlichkeit zu verbessern und zusätzliche Informationsmöglichkeiten bereitzustellen.</w:t>
      </w:r>
    </w:p>
    <w:p w14:paraId="69C67CDA" w14:textId="7CAAA652" w:rsidR="004E2AAA" w:rsidRPr="00634130" w:rsidRDefault="004E2AAA" w:rsidP="004E2AAA">
      <w:pPr>
        <w:jc w:val="both"/>
        <w:rPr>
          <w:rFonts w:cs="Arial"/>
        </w:rPr>
      </w:pPr>
      <w:r w:rsidRPr="00634130">
        <w:rPr>
          <w:rFonts w:cs="Arial"/>
        </w:rPr>
        <w:t>Rechtsgrundlage für die Verarbeitung ist § 6 Nr. 4 DSG-EKD. Unser berechtigtes Interesse liegt in der nutzerfreundlichen und ansprechenden Darstellung unserer Webseite sowie in der technischen Optimierung der bereitgestellten Inhalte.</w:t>
      </w:r>
    </w:p>
    <w:p w14:paraId="7EB0A94F" w14:textId="77777777" w:rsidR="004E2AAA" w:rsidRPr="00634130" w:rsidRDefault="004E2AAA" w:rsidP="004E2AAA">
      <w:pPr>
        <w:jc w:val="both"/>
        <w:rPr>
          <w:rFonts w:cs="Arial"/>
        </w:rPr>
      </w:pPr>
      <w:r w:rsidRPr="00634130">
        <w:rPr>
          <w:rFonts w:cs="Arial"/>
        </w:rPr>
        <w:t>Im Rahmen der Einbindung externer Medien können folgende Daten verarbeitet werden: IP-Adresse, Datum und Uhrzeit des Zugriffs, die aufgerufene Webseite, Browserinformationen, Betriebssystem sowie ggf. weitere technische Daten, die für die Darstellung erforderlich sind. Abhängig vom jeweiligen Anbieter kann auch eine Übertragung dieser Daten an Server in Drittländern erfolgen.</w:t>
      </w:r>
    </w:p>
    <w:p w14:paraId="5A5C2E0A" w14:textId="77777777" w:rsidR="004E2AAA" w:rsidRPr="00634130" w:rsidRDefault="004E2AAA" w:rsidP="004E2AAA">
      <w:pPr>
        <w:jc w:val="both"/>
        <w:rPr>
          <w:rFonts w:cs="Arial"/>
        </w:rPr>
      </w:pPr>
      <w:r w:rsidRPr="00634130">
        <w:rPr>
          <w:rFonts w:cs="Arial"/>
        </w:rPr>
        <w:t>Die Speicherdauer richtet sich nach den Vorgaben des jeweiligen Drittanbieters. In der Regel werden die Daten nur solange gespeichert, wie es für die Bereitstellung der Inhalte erforderlich ist. Weitere Informationen finden Sie in den Datenschutzhinweisen der jeweiligen Anbieter.</w:t>
      </w:r>
    </w:p>
    <w:p w14:paraId="1F1EA6E2" w14:textId="77777777" w:rsidR="004E2AAA" w:rsidRPr="004E2AAA" w:rsidRDefault="004E2AAA" w:rsidP="004E2AAA"/>
    <w:p w14:paraId="002E75F5" w14:textId="77777777" w:rsidR="003417C3" w:rsidRDefault="003417C3" w:rsidP="003417C3">
      <w:pPr>
        <w:pStyle w:val="berschrift3"/>
        <w:rPr>
          <w:rFonts w:cs="Times New Roman"/>
        </w:rPr>
      </w:pPr>
      <w:bookmarkStart w:id="37" w:name="_Toc202190184"/>
      <w:bookmarkStart w:id="38" w:name="_Toc221618211"/>
      <w:r w:rsidRPr="00635835">
        <w:rPr>
          <w:rFonts w:cs="Times New Roman"/>
        </w:rPr>
        <w:t>Kartendienste</w:t>
      </w:r>
      <w:bookmarkEnd w:id="37"/>
      <w:bookmarkEnd w:id="38"/>
      <w:r w:rsidRPr="00635835">
        <w:rPr>
          <w:rFonts w:cs="Times New Roman"/>
        </w:rPr>
        <w:t xml:space="preserve"> </w:t>
      </w:r>
    </w:p>
    <w:p w14:paraId="63ED0379" w14:textId="77777777" w:rsidR="00634130" w:rsidRDefault="00634130" w:rsidP="00634130">
      <w:pPr>
        <w:jc w:val="both"/>
      </w:pPr>
      <w:r>
        <w:t>Wir binden auf unserer Website Kartenmaterial des Dienstes OpenStreetMap ein, um Ihnen eine interaktive Darstellung von Standorten und Anfahrtsmöglichkeiten bereitzustellen. OpenStreetMap ist ein Projekt der OpenStreetMap Foundation, 132 Maney Hill Road, Sutton Coldfield, West Midlands, B72 1JU, Vereinigtes Königreich.</w:t>
      </w:r>
    </w:p>
    <w:p w14:paraId="16AB21EF" w14:textId="77777777" w:rsidR="00634130" w:rsidRDefault="00634130" w:rsidP="00634130">
      <w:pPr>
        <w:jc w:val="both"/>
      </w:pPr>
      <w:r>
        <w:t xml:space="preserve">Bei der Nutzung von OpenStreetMap werden Daten an die Server der OpenStreetMap Foundation übermittelt. Dazu gehören insbesondere Ihre IP-Adresse, Informationen über den von Ihnen genutzten Browser und das Endgerät, die aufgerufene Webseite sowie Datum und </w:t>
      </w:r>
      <w:r>
        <w:lastRenderedPageBreak/>
        <w:t>Uhrzeit der Anfrage. Diese Daten sind erforderlich, um die Kartendarstellung auf Ihrem Endgerät zu ermöglichen.</w:t>
      </w:r>
    </w:p>
    <w:p w14:paraId="3E4193A8" w14:textId="0B027FC7" w:rsidR="00634130" w:rsidRDefault="00634130" w:rsidP="00634130">
      <w:pPr>
        <w:jc w:val="both"/>
      </w:pPr>
      <w:r>
        <w:t>Die Einbindung von OpenStreetMap erfolgt, um unsere Website nutzerfreundlich zu gestalten und Ihnen eine komfortable Orientierungshilfe anzubieten. Rechtsgrundlage für die Verarbeitung ist § 6 Nr. 4 DSG-EKD, da wir ein berechtigtes Interesse an einer ansprechenden und funktionalen Darstellung unseres Online-Angebots haben. Sofern Sie über unser Consent-Management-Tool in die Nutzung eingewilligt haben, erfolgt die Verarbeitung zusätzlich auf Grundlage von § 6 Nr. 2 DSG-EKD in Verbindung mit § 25 Abs. 1 T</w:t>
      </w:r>
      <w:r w:rsidR="004B039A">
        <w:t>DDD</w:t>
      </w:r>
      <w:r>
        <w:t>G.</w:t>
      </w:r>
    </w:p>
    <w:p w14:paraId="116FE7E3" w14:textId="72600959" w:rsidR="003417C3" w:rsidRDefault="00634130" w:rsidP="00634130">
      <w:pPr>
        <w:jc w:val="both"/>
      </w:pPr>
      <w:r>
        <w:t xml:space="preserve">Da sich die OpenStreetMap Foundation im Vereinigten Königreich befindet, werden personenbezogene Daten dorthin übertragen. Für das Vereinigte Königreich liegt ein Angemessenheitsbeschluss der Europäischen Kommission vor, sodass ein angemessenes Datenschutzniveau gewährleistet ist. Weitere Informationen zur Datenverarbeitung durch OpenStreetMap finden Sie unter </w:t>
      </w:r>
      <w:hyperlink r:id="rId32" w:history="1">
        <w:r w:rsidRPr="008E21B2">
          <w:rPr>
            <w:rStyle w:val="Hyperlink"/>
          </w:rPr>
          <w:t>https://wiki.osmfoundation.org/wiki/Privacy_Policy</w:t>
        </w:r>
      </w:hyperlink>
      <w:r>
        <w:t>.</w:t>
      </w:r>
    </w:p>
    <w:p w14:paraId="10F8ABC9" w14:textId="77777777" w:rsidR="00634130" w:rsidRPr="00B4175E" w:rsidRDefault="00634130" w:rsidP="00634130">
      <w:pPr>
        <w:jc w:val="both"/>
      </w:pPr>
    </w:p>
    <w:p w14:paraId="0D1FA591" w14:textId="77777777" w:rsidR="003417C3" w:rsidRPr="00635835" w:rsidRDefault="003417C3" w:rsidP="003417C3">
      <w:pPr>
        <w:pStyle w:val="berschrift3"/>
        <w:rPr>
          <w:rFonts w:cs="Times New Roman"/>
        </w:rPr>
      </w:pPr>
      <w:bookmarkStart w:id="39" w:name="_Toc202190185"/>
      <w:bookmarkStart w:id="40" w:name="_Toc221618212"/>
      <w:r w:rsidRPr="00635835">
        <w:rPr>
          <w:rFonts w:cs="Times New Roman"/>
        </w:rPr>
        <w:t>Suchfunktionalität</w:t>
      </w:r>
      <w:bookmarkEnd w:id="39"/>
      <w:bookmarkEnd w:id="40"/>
    </w:p>
    <w:p w14:paraId="51BB57FB" w14:textId="77777777" w:rsidR="004E2AAA" w:rsidRDefault="004E2AAA" w:rsidP="004E2AAA">
      <w:pPr>
        <w:jc w:val="both"/>
      </w:pPr>
      <w:r>
        <w:t>Wenn Sie die auf unserer Website bereitgestellte Suchfunktion nutzen, verarbeiten wir die von Ihnen eingegebenen Suchbegriffe sowie bestimmte technische Informationen, die für die Bereitstellung der Suchergebnisse erforderlich sind. Hierzu gehören insbesondere Datum und Uhrzeit der Anfrage, die IP-Adresse des anfragenden Endgeräts, der verwendete Browsertyp sowie das Betriebssystem. Die Verarbeitung erfolgt, um Ihnen die gewünschten Inhalte anzeigen zu können und die Benutzerfreundlichkeit unserer Website sicherzustellen.</w:t>
      </w:r>
    </w:p>
    <w:p w14:paraId="1B2B2475" w14:textId="77777777" w:rsidR="004E2AAA" w:rsidRDefault="004E2AAA" w:rsidP="004E2AAA">
      <w:pPr>
        <w:jc w:val="both"/>
      </w:pPr>
      <w:r>
        <w:t>Darüber hinaus verwenden wir aggregierte und anonymisierte Auswertungen der Suchanfragen, um zu erkennen, welche Themen und Inhalte für unsere Nutzerinnen und Nutzer besonders relevant sind und unser Angebot entsprechend weiterzuentwickeln. Eine personenbezogene Auswertung der Suchbegriffe findet nicht statt.</w:t>
      </w:r>
    </w:p>
    <w:p w14:paraId="121F7311" w14:textId="42B3DC56" w:rsidR="003417C3" w:rsidRDefault="004E2AAA" w:rsidP="004E2AAA">
      <w:pPr>
        <w:jc w:val="both"/>
      </w:pPr>
      <w:r>
        <w:t>Die Rechtsgrundlage für diese Verarbeitung ist § 6 Nr. 4 DSG-EKD, da wir ein berechtigtes Interesse an einer nutzerfreundlichen Gestaltung und kontinuierlichen Optimierung unserer Website haben. Soweit die Nutzung der Suchfunktion Bestandteil der Inanspruchnahme unserer Dienste ist, stützt sich die Verarbeitung zusätzlich auf § 6 Nr. 5 DSG-EKD. Die erhobenen Daten werden nur solange gespeichert, wie dies für die Bereitstellung der Suchfunktion erforderlich ist und anschließend gelöscht oder anonymisiert. Eine Weitergabe an Dritte erfolgt nicht.</w:t>
      </w:r>
    </w:p>
    <w:p w14:paraId="5B8E1278" w14:textId="77777777" w:rsidR="003417C3" w:rsidRDefault="003417C3" w:rsidP="003417C3">
      <w:pPr>
        <w:pStyle w:val="berschrift3"/>
      </w:pPr>
      <w:bookmarkStart w:id="41" w:name="_Toc202190186"/>
      <w:bookmarkStart w:id="42" w:name="_Toc221618213"/>
      <w:r>
        <w:t>Videodienste</w:t>
      </w:r>
      <w:bookmarkEnd w:id="41"/>
      <w:bookmarkEnd w:id="42"/>
    </w:p>
    <w:p w14:paraId="22BDD89C" w14:textId="77777777" w:rsidR="007D6435" w:rsidRDefault="007D6435" w:rsidP="007D6435">
      <w:pPr>
        <w:jc w:val="both"/>
      </w:pPr>
      <w:r>
        <w:t xml:space="preserve">Wir binden auf unserer Website Inhalte der externen Dienste YouTube, Vimeo und SoundCloud ein, um Ihnen Videos und Audiodateien direkt auf unserer Seite zur Verfügung stellen zu können. Anbieter dieser Dienste sind YouTube, ein Angebot der Google Ireland Limited, Gordon House, Barrow Street, Dublin 4, Irland, Vimeo Inc., 555 West 18th Street, New York, NY 10011, USA, sowie SoundCloud Limited, Rheinsberger Str. 76/77, 10115 Berlin. Beim Aufruf einer Seite mit einem eingebetteten Video- oder Audioplayer wird eine Verbindung zu den Servern des jeweiligen Anbieters hergestellt. Dabei werden personenbezogene Daten wie Ihre IP-Adresse, Datum und Uhrzeit des Aufrufs, die aufgerufene Seite sowie Informationen über Ihr Endgerät und den verwendeten Browser übermittelt. Sofern Sie über ein Nutzerkonto bei </w:t>
      </w:r>
      <w:r>
        <w:lastRenderedPageBreak/>
        <w:t>dem jeweiligen Anbieter verfügen und dort eingeloggt sind, kann der Anbieter den Besuch unserer Website direkt Ihrem Profil zuordnen.</w:t>
      </w:r>
    </w:p>
    <w:p w14:paraId="682BA938" w14:textId="117537AB" w:rsidR="007D6435" w:rsidRDefault="007D6435" w:rsidP="007D6435">
      <w:pPr>
        <w:jc w:val="both"/>
      </w:pPr>
      <w:r>
        <w:t>Wir verwenden die Einbindung dieser Dienste soweit möglich im erweiterten Datenschutzmodus oder über eine Zwei-Klick-Lösung, sodass eine Datenübertragung erst erfolgt, wenn Sie der Wiedergabe ausdrücklich zustimmen. In diesem Zusammenhang können die Anbieter auch Cookies oder vergleichbare Technologien einsetzen. Rechtsgrundlage für die Verarbeitung ist § 6 Nr. 2 DSG-EKD in Verbindung mit § 25 Abs. 1 T</w:t>
      </w:r>
      <w:r w:rsidR="004B039A">
        <w:t>DDD</w:t>
      </w:r>
      <w:r>
        <w:t>G, soweit Sie uns Ihre Einwilligung erteilen. Soweit lediglich die technisch notwendige Übertragung von Daten zur Bereitstellung der Inhalte erfolgt, beruht die Verarbeitung auf § 6 Nr. 4 DSG-EKD, da wir ein berechtigtes Interesse an einer nutzerfreundlichen Gestaltung unserer Website haben.</w:t>
      </w:r>
    </w:p>
    <w:p w14:paraId="2F803718" w14:textId="77777777" w:rsidR="007D6435" w:rsidRDefault="007D6435" w:rsidP="007D6435">
      <w:pPr>
        <w:jc w:val="both"/>
      </w:pPr>
      <w:r>
        <w:t xml:space="preserve">Wir weisen darauf hin, dass bei Nutzung von YouTube, Vimeo und SoundCloud eine Übermittlung personenbezogener Daten in Drittländer, insbesondere in die USA, nicht ausgeschlossen werden kann. YouTube beziehungsweise Google ist nach dem EU-U.S. Data Privacy Framework zertifiziert, wodurch ein angemessenes Datenschutzniveau sichergestellt ist. Bei Vimeo und SoundCloud kann ein vergleichbares Schutzniveau nicht in jedem Fall gewährleistet werden. Auf die Datenverarbeitung der Anbieter haben wir keinen Einfluss. </w:t>
      </w:r>
    </w:p>
    <w:p w14:paraId="59B06DC6" w14:textId="5C799B2A" w:rsidR="007D6435" w:rsidRDefault="007D6435" w:rsidP="007D6435">
      <w:pPr>
        <w:jc w:val="both"/>
      </w:pPr>
      <w:r>
        <w:t xml:space="preserve">Weitere Informationen finden Sie in den Datenschutzhinweisen der Anbieter unter https://policies.google.com/privacy, https://vimeo.com/privacy und </w:t>
      </w:r>
      <w:hyperlink r:id="rId33" w:history="1">
        <w:r w:rsidRPr="008E21B2">
          <w:rPr>
            <w:rStyle w:val="Hyperlink"/>
          </w:rPr>
          <w:t>https://soundcloud.com/pages/privacy</w:t>
        </w:r>
      </w:hyperlink>
      <w:r>
        <w:t xml:space="preserve">. </w:t>
      </w:r>
    </w:p>
    <w:p w14:paraId="326C010A" w14:textId="1B133973" w:rsidR="007D6435" w:rsidRDefault="007D6435" w:rsidP="007D6435">
      <w:pPr>
        <w:jc w:val="both"/>
      </w:pPr>
      <w:r>
        <w:t>Ihre Einwilligung können Sie jederzeit mit Wirkung für die Zukunft über die Einstellungen in unserem Consent-Management-Tool widerrufen.</w:t>
      </w:r>
    </w:p>
    <w:p w14:paraId="6874073B" w14:textId="77777777" w:rsidR="007D6435" w:rsidRPr="00387A47" w:rsidRDefault="007D6435" w:rsidP="003417C3"/>
    <w:p w14:paraId="40BDD144" w14:textId="77777777" w:rsidR="003417C3" w:rsidRDefault="003417C3" w:rsidP="003417C3">
      <w:pPr>
        <w:pStyle w:val="berschrift2"/>
        <w:rPr>
          <w:rFonts w:cs="Times New Roman"/>
          <w:szCs w:val="24"/>
        </w:rPr>
      </w:pPr>
      <w:bookmarkStart w:id="43" w:name="_Toc202190187"/>
      <w:bookmarkStart w:id="44" w:name="_Toc221618214"/>
      <w:r w:rsidRPr="00635835">
        <w:rPr>
          <w:rFonts w:cs="Times New Roman"/>
          <w:szCs w:val="24"/>
        </w:rPr>
        <w:t>Kommunikations- und Anmeldedienste</w:t>
      </w:r>
      <w:bookmarkEnd w:id="43"/>
      <w:bookmarkEnd w:id="44"/>
    </w:p>
    <w:p w14:paraId="15E2A2D0" w14:textId="77777777" w:rsidR="007D6435" w:rsidRPr="007E3734" w:rsidRDefault="007D6435" w:rsidP="007D6435">
      <w:pPr>
        <w:jc w:val="both"/>
      </w:pPr>
      <w:r w:rsidRPr="00D83827">
        <w:t xml:space="preserve">Für bestimmte Funktionen unserer Webseite sowie für geschützte Bereiche oder spezielle Angebote nutzen wir Kommunikations- und Anmeldedienste. Diese ermöglichen es Ihnen, sich zu registrieren, Anmeldungen vorzunehmen oder unsere digitalen Angebote personalisiert zu nutzen. </w:t>
      </w:r>
    </w:p>
    <w:p w14:paraId="0F945E37" w14:textId="77777777" w:rsidR="007D6435" w:rsidRPr="007D6435" w:rsidRDefault="007D6435" w:rsidP="007D6435"/>
    <w:p w14:paraId="22A6D77F" w14:textId="0F8BEADB" w:rsidR="007D6435" w:rsidRPr="007D6435" w:rsidRDefault="003417C3" w:rsidP="007D6435">
      <w:pPr>
        <w:pStyle w:val="berschrift3"/>
        <w:rPr>
          <w:rFonts w:cs="Times New Roman"/>
        </w:rPr>
      </w:pPr>
      <w:bookmarkStart w:id="45" w:name="_Toc202190191"/>
      <w:bookmarkStart w:id="46" w:name="_Toc221618215"/>
      <w:r w:rsidRPr="00635835">
        <w:rPr>
          <w:rFonts w:cs="Times New Roman"/>
        </w:rPr>
        <w:t>Newsletter</w:t>
      </w:r>
      <w:bookmarkEnd w:id="45"/>
      <w:bookmarkEnd w:id="46"/>
    </w:p>
    <w:p w14:paraId="1DE56D40" w14:textId="77777777" w:rsidR="007D6435" w:rsidRPr="007D6435" w:rsidRDefault="007D6435" w:rsidP="007D6435">
      <w:pPr>
        <w:jc w:val="both"/>
      </w:pPr>
      <w:r w:rsidRPr="007D6435">
        <w:t>Wir bieten Ihnen die Möglichkeit, unseren Newsletter zu abonnieren, um regelmäßig Informationen über aktuelle Themen, Veranstaltungen und Angebote zu erhalten. Für die Anmeldung benötigen wir Ihre E-Mail-Adresse sowie Ihren Namen, damit wir Sie persönlich ansprechen können. Im Rahmen der Anmeldung speichern wir außerdem das Datum und die Uhrzeit der Anmeldung sowie die Bestätigung Ihrer Anmeldung im Double-Opt-In-Verfahren.</w:t>
      </w:r>
    </w:p>
    <w:p w14:paraId="059CE621" w14:textId="04195B6D" w:rsidR="007D6435" w:rsidRDefault="007D6435" w:rsidP="007D6435">
      <w:pPr>
        <w:jc w:val="both"/>
      </w:pPr>
      <w:r w:rsidRPr="007D6435">
        <w:t>Zweck der Verarbeitung ist der Versand des Newsletters, die Verwaltung der Abonnements sowie die Erfüllung der Nachweispflicht einer ordnungsgemäßen Anmeldung. Rechtsgrundlage für die Verarbeitung ist Ihre Einwilligung gemäß § 6 Nr. 2 DSG-EKD. Die Protokollierung der Anmeldung und Speicherung von Nachweisdaten erfolgt zusätzlich auf Grundlage von § 6 Nr. 3 DSG-EKD sowie § 6 Nr. 4 DSG-EKD</w:t>
      </w:r>
      <w:r>
        <w:t>.</w:t>
      </w:r>
    </w:p>
    <w:p w14:paraId="2A51C488" w14:textId="77777777" w:rsidR="009100BF" w:rsidRDefault="009100BF" w:rsidP="009100BF">
      <w:pPr>
        <w:jc w:val="both"/>
      </w:pPr>
      <w:r>
        <w:t>Der Versand des Newsletters erfolgt auf Grundlage einer ausdrücklichen Einwilligung Ihrerseits gemäß den § 11 DSG-EKD und § 7 II Nr. 3 UWG.</w:t>
      </w:r>
    </w:p>
    <w:p w14:paraId="3584048B" w14:textId="5BD50F61" w:rsidR="007D6435" w:rsidRDefault="007D6435" w:rsidP="007D6435">
      <w:pPr>
        <w:jc w:val="both"/>
      </w:pPr>
      <w:r w:rsidRPr="007D6435">
        <w:t xml:space="preserve">Sie können den Newsletter jederzeit über den in jeder E-Mail enthaltenen Abmeldelink oder durch Mitteilung an uns abbestellen und damit Ihre Einwilligung für die Zukunft widerrufen. Die </w:t>
      </w:r>
      <w:r w:rsidRPr="007D6435">
        <w:lastRenderedPageBreak/>
        <w:t>Daten werden solange gespeichert, wie das Newsletter-Abonnement aktiv ist. Sobald Sie sich abmelden oder Ihre Einwilligung widerrufen, werden Ihre Daten aus dem Verteiler gelöscht. Nachweisdaten zur Bestätigung der Anmeldung können aus rechtlichen Gründen bis zu drei Jahre aufbewahrt werden.</w:t>
      </w:r>
    </w:p>
    <w:p w14:paraId="669ACA93" w14:textId="77777777" w:rsidR="007D6435" w:rsidRPr="007D6435" w:rsidRDefault="007D6435" w:rsidP="007D6435"/>
    <w:p w14:paraId="0DE36437" w14:textId="77777777" w:rsidR="003417C3" w:rsidRPr="00635835" w:rsidRDefault="003417C3" w:rsidP="003417C3">
      <w:pPr>
        <w:pStyle w:val="berschrift2"/>
        <w:rPr>
          <w:rFonts w:cs="Times New Roman"/>
          <w:szCs w:val="24"/>
        </w:rPr>
      </w:pPr>
      <w:bookmarkStart w:id="47" w:name="_Toc202190194"/>
      <w:bookmarkStart w:id="48" w:name="_Toc221618216"/>
      <w:r w:rsidRPr="00635835">
        <w:rPr>
          <w:rFonts w:cs="Times New Roman"/>
          <w:szCs w:val="24"/>
        </w:rPr>
        <w:t>Webanalyse und personalisierte Werbung</w:t>
      </w:r>
      <w:bookmarkEnd w:id="47"/>
      <w:bookmarkEnd w:id="48"/>
    </w:p>
    <w:p w14:paraId="678843A8" w14:textId="650A276D" w:rsidR="003417C3" w:rsidRDefault="009A4404" w:rsidP="003417C3">
      <w:pPr>
        <w:jc w:val="both"/>
      </w:pPr>
      <w:r w:rsidRPr="009A4404">
        <w:t xml:space="preserve">Wir nutzen auf unserer Website Technologien zur Webanalyse und, soweit Sie eingewilligt haben, auch zur Ausspielung personalisierter Werbung. Mit Hilfe der Webanalyse können wir nachvollziehen, wie unsere Website genutzt wird, welche Inhalte für Besucherinnen und Besucher besonders interessant sind und wie wir unser Angebot technisch und inhaltlich verbessern können. Personalisierte Werbung ermöglicht es uns, Ihnen Inhalte und Angebote bereitzustellen, die besser zu Ihren Interessen passen. </w:t>
      </w:r>
    </w:p>
    <w:p w14:paraId="629241DE" w14:textId="77777777" w:rsidR="009A4404" w:rsidRPr="00635835" w:rsidRDefault="009A4404" w:rsidP="003417C3">
      <w:pPr>
        <w:jc w:val="both"/>
      </w:pPr>
    </w:p>
    <w:p w14:paraId="3E617A18" w14:textId="77777777" w:rsidR="003417C3" w:rsidRDefault="003417C3" w:rsidP="003417C3">
      <w:pPr>
        <w:pStyle w:val="berschrift3"/>
        <w:rPr>
          <w:rFonts w:cs="Times New Roman"/>
        </w:rPr>
      </w:pPr>
      <w:bookmarkStart w:id="49" w:name="_Toc202190196"/>
      <w:bookmarkStart w:id="50" w:name="_Toc221618217"/>
      <w:r w:rsidRPr="00635835">
        <w:rPr>
          <w:rFonts w:cs="Times New Roman"/>
        </w:rPr>
        <w:t>Clientside-Tracking</w:t>
      </w:r>
      <w:bookmarkEnd w:id="49"/>
      <w:bookmarkEnd w:id="50"/>
    </w:p>
    <w:p w14:paraId="69FB9200" w14:textId="77777777" w:rsidR="00072B7D" w:rsidRDefault="00072B7D" w:rsidP="00072B7D">
      <w:pPr>
        <w:jc w:val="both"/>
      </w:pPr>
      <w:r>
        <w:t>Wir setzen auf unserer Website die Piwik PRO Analytics Suite ein, einen Dienst der Piwik PRO GmbH, Lina-Bommer-Weg 6, 51149 Köln, Deutschland. Piwik PRO ist eine Analyse- und Kundendatenplattform, die uns dabei unterstützt, die Nutzung unserer Website besser zu verstehen, Inhalte zu optimieren und unser Angebot nutzerfreundlicher zu gestalten.</w:t>
      </w:r>
    </w:p>
    <w:p w14:paraId="731CF8BE" w14:textId="77777777" w:rsidR="00072B7D" w:rsidRDefault="00072B7D" w:rsidP="00072B7D">
      <w:pPr>
        <w:jc w:val="both"/>
      </w:pPr>
      <w:r>
        <w:t>Im Rahmen des Client-Side Trackings werden mithilfe von Cookies Informationen im Browser Ihres Endgeräts gespeichert und ausgelesen. Hierbei können folgende Daten verarbeitet werden: Datum und Uhrzeit des Besuchs, aufgerufene Seiten und Referrer-URL, Bildschirmauflösung, Geräte- und Browserinformationen (User Agent), eine pseudonymisierte Nutzer-ID, eine Besucher-ID sowie eine anonymisierte und verkürzte IP-Adresse. Darüber hinaus kann auch Ihr ungefähres geografisches Standortgebiet ermittelt werden.</w:t>
      </w:r>
    </w:p>
    <w:p w14:paraId="397F7CB2" w14:textId="49F0EC02" w:rsidR="00072B7D" w:rsidRDefault="00072B7D" w:rsidP="00072B7D">
      <w:pPr>
        <w:jc w:val="both"/>
      </w:pPr>
      <w:r>
        <w:t>Die Daten werden ausschließlich innerhalb der Europäischen Union verarbeitet. Empfänger der Daten ist die Piwik PRO Sp. z o.o. als Auftragsverarbeiter. Rechtsgrundlage für den Einsatz von Piwik PRO ist Ihre Einwilligung gemäß § 6 Nr. 2 DSG-EKD in Verbindung mit § 25 Abs. 1 TDDDG. Soweit wir Daten in pseudonymisierter Form zur Sicherstellung der Stabilität und Optimierung unserer Website verarbeiten, erfolgt dies ergänzend auf Grundlage von § 6 Nr. 4 DSG-EKD</w:t>
      </w:r>
      <w:r w:rsidR="00FB496A">
        <w:t>.</w:t>
      </w:r>
    </w:p>
    <w:p w14:paraId="6ADF9340" w14:textId="77777777" w:rsidR="00072B7D" w:rsidRDefault="00072B7D" w:rsidP="00072B7D">
      <w:pPr>
        <w:jc w:val="both"/>
      </w:pPr>
      <w:r>
        <w:t>Die durch Piwik PRO gespeicherten Daten werden bis zu drei Jahre aufbewahrt und anschließend gelöscht oder anonymisiert. Cookies können für eine Dauer von bis zu zwei Jahren auf Ihrem Endgerät gespeichert werden. Sie können Ihre Einwilligung jederzeit mit Wirkung für die Zukunft über unser Consent-Management-Tool widerrufen.</w:t>
      </w:r>
    </w:p>
    <w:p w14:paraId="1E20EF3F" w14:textId="77777777" w:rsidR="00072B7D" w:rsidRDefault="00072B7D" w:rsidP="00072B7D">
      <w:pPr>
        <w:jc w:val="both"/>
      </w:pPr>
      <w:r>
        <w:t>Weitere Informationen zum Datenschutz bei Piwik PRO finden Sie unter https://piwikpro.de/datenschutz/. Den Datenschutzbeauftragten der Piwik PRO GmbH erreichen Sie per E-Mail unter: gdpr@piwik.pro.</w:t>
      </w:r>
    </w:p>
    <w:p w14:paraId="510718E6" w14:textId="77777777" w:rsidR="00072B7D" w:rsidRPr="00072B7D" w:rsidRDefault="00072B7D" w:rsidP="00072B7D"/>
    <w:p w14:paraId="50688AAD" w14:textId="77777777" w:rsidR="003417C3" w:rsidRPr="00635835" w:rsidRDefault="003417C3" w:rsidP="003417C3">
      <w:pPr>
        <w:pStyle w:val="berschrift2"/>
        <w:rPr>
          <w:rFonts w:cs="Times New Roman"/>
          <w:szCs w:val="24"/>
        </w:rPr>
      </w:pPr>
      <w:bookmarkStart w:id="51" w:name="_Toc202190205"/>
      <w:bookmarkStart w:id="52" w:name="_Toc221618218"/>
      <w:r w:rsidRPr="00635835">
        <w:rPr>
          <w:rFonts w:cs="Times New Roman"/>
          <w:szCs w:val="24"/>
        </w:rPr>
        <w:t>Social-Media und Nutzerinteraktion</w:t>
      </w:r>
      <w:bookmarkEnd w:id="51"/>
      <w:bookmarkEnd w:id="52"/>
      <w:r>
        <w:rPr>
          <w:rFonts w:cs="Times New Roman"/>
          <w:szCs w:val="24"/>
        </w:rPr>
        <w:t xml:space="preserve"> </w:t>
      </w:r>
    </w:p>
    <w:p w14:paraId="3F18E81E" w14:textId="5B612690" w:rsidR="009A4404" w:rsidRDefault="00FF235C" w:rsidP="003417C3">
      <w:pPr>
        <w:jc w:val="both"/>
      </w:pPr>
      <w:r w:rsidRPr="00FF235C">
        <w:t xml:space="preserve">Wir nutzen verschiedene Social-Media-Plattformen und Interaktionsmöglichkeiten, um mit interessierten Personen in Kontakt zu treten, Informationen bereitzustellen und den Austausch zu fördern. </w:t>
      </w:r>
    </w:p>
    <w:p w14:paraId="38EC499D" w14:textId="77777777" w:rsidR="00072B7D" w:rsidRDefault="00072B7D" w:rsidP="00072B7D">
      <w:pPr>
        <w:jc w:val="both"/>
      </w:pPr>
      <w:r>
        <w:lastRenderedPageBreak/>
        <w:t>Wir binden auf unserer Website eine sogenannte Social Wall über den Dienst Walls.io ein. Anbieter ist die Walls.io GmbH, Schönbrunner Straße 213/215, 1100 Wien, Österreich. Über die Social Wall werden Social-Media-Inhalte aus verschiedenen Plattformen (z. B. Instagram, Facebook, Twitter/X) auf unserer Website dargestellt, sodass Sie diese Beiträge direkt bei uns einsehen können.</w:t>
      </w:r>
    </w:p>
    <w:p w14:paraId="5BD0DD42" w14:textId="77777777" w:rsidR="00072B7D" w:rsidRDefault="00072B7D" w:rsidP="00072B7D">
      <w:pPr>
        <w:jc w:val="both"/>
      </w:pPr>
      <w:r>
        <w:t>Beim Aufruf einer Seite mit integrierter Social Wall werden personenbezogene Daten an Walls.io übermittelt, darunter insbesondere Ihre IP-Adresse, Informationen zu Browser und Endgerät sowie Nutzungsdaten. Darüber hinaus kann es zu einer Weitergabe von Daten an die jeweiligen Social-Media-Anbieter kommen, deren Inhalte auf der Social Wall angezeigt werden. Auf Art und Umfang dieser Datenverarbeitung durch die Plattformbetreiber haben wir keinen Einfluss.</w:t>
      </w:r>
    </w:p>
    <w:p w14:paraId="76C502EB" w14:textId="749EA6FE" w:rsidR="00072B7D" w:rsidRDefault="00072B7D" w:rsidP="00072B7D">
      <w:pPr>
        <w:jc w:val="both"/>
      </w:pPr>
      <w:r>
        <w:t>Die Einbindung von Walls.io erfolgt ausschließlich auf Grundlage Ihrer Einwilligung gemäß § 6 Nr. 2 DSG-EKD in Verbindung mit § 25 Abs. 1 T</w:t>
      </w:r>
      <w:r w:rsidR="00EA3B02">
        <w:t>DDD</w:t>
      </w:r>
      <w:r>
        <w:t>G. Ihre Einwilligung erteilen Sie über unser Consent-Management-Banner und können sie dort jederzeit mit Wirkung für die Zukunft widerrufen.</w:t>
      </w:r>
    </w:p>
    <w:p w14:paraId="00B85F9E" w14:textId="7F0DD852" w:rsidR="009A4404" w:rsidRPr="00635835" w:rsidRDefault="00072B7D" w:rsidP="00072B7D">
      <w:pPr>
        <w:jc w:val="both"/>
      </w:pPr>
      <w:r>
        <w:t>Die Verarbeitung der Daten erfolgt grundsätzlich innerhalb der Europäischen Union. Weitere Informationen zur Datenverarbeitung durch Walls.io finden Sie unter https://walls.io/privacy.</w:t>
      </w:r>
    </w:p>
    <w:p w14:paraId="02D3545E" w14:textId="77777777" w:rsidR="003417C3" w:rsidRDefault="003417C3" w:rsidP="003417C3">
      <w:pPr>
        <w:pStyle w:val="berschrift3"/>
        <w:rPr>
          <w:rFonts w:cs="Times New Roman"/>
        </w:rPr>
      </w:pPr>
      <w:bookmarkStart w:id="53" w:name="_Toc202190206"/>
      <w:bookmarkStart w:id="54" w:name="_Toc221618219"/>
      <w:r w:rsidRPr="00635835">
        <w:rPr>
          <w:rFonts w:cs="Times New Roman"/>
        </w:rPr>
        <w:t>Aktive Social-media Präsenzen und Verlinkung</w:t>
      </w:r>
      <w:bookmarkEnd w:id="53"/>
      <w:bookmarkEnd w:id="54"/>
      <w:r>
        <w:rPr>
          <w:rFonts w:cs="Times New Roman"/>
        </w:rPr>
        <w:t xml:space="preserve"> </w:t>
      </w:r>
    </w:p>
    <w:p w14:paraId="28F7D4EB" w14:textId="77777777" w:rsidR="00FF235C" w:rsidRDefault="00FF235C" w:rsidP="00FF235C">
      <w:pPr>
        <w:jc w:val="both"/>
      </w:pPr>
      <w:r>
        <w:t>Wir unterhalten eine aktive Präsenz auf Instagram, einem Dienst der Meta Platforms Ireland Limited, 4 Grand Canal Square, Grand Canal Harbour, Dublin 2, Irland. Über unsere Instagram-Seite informieren wir über unsere Arbeit, aktuelle Themen und Veranstaltungen und treten in direkten Austausch mit interessierten Personen. Wenn Sie unsere Instagram-Seite besuchen, verarbeitet Meta personenbezogene Daten, wie etwa Ihre IP-Adresse, Geräteinformationen sowie Ihr Nutzungsverhalten. Diese Daten können von Meta für eigene Zwecke, insbesondere zur Profilbildung und zu Werbezwecken, genutzt werden. Wir erhalten von Meta lediglich anonymisierte statistische Auswertungen über die Nutzung unserer Seite (sogenannte Insights).</w:t>
      </w:r>
    </w:p>
    <w:p w14:paraId="46AFFA29" w14:textId="429F8C45" w:rsidR="00FF235C" w:rsidRDefault="00FF235C" w:rsidP="00FF235C">
      <w:pPr>
        <w:jc w:val="both"/>
      </w:pPr>
      <w:r>
        <w:t xml:space="preserve">Rechtsgrundlage für die Verarbeitung personenbezogener Daten im Zusammenhang mit unserer Instagram-Seite ist Ihre Einwilligung nach § 6 Nr. 2 DSG-EKD, sofern Sie uns dort Nachrichten senden, Inhalte bereitstellen oder mit uns interagieren. Darüber hinaus stützen wir die Verarbeitung auf § 6 Nr. 4 DSG-EKD, da wir ein berechtigtes Interesse an einer modernen Öffentlichkeitsarbeit und der Außendarstellung unserer Einrichtung haben. Wir weisen darauf hin, dass es bei der Nutzung von Instagram auch zu einer Übermittlung personenbezogener Daten in Drittländer, insbesondere in die USA, kommen kann. Meta ist nach dem EU-U.S. Data Privacy Framework zertifiziert, sodass ein angemessenes Datenschutzniveau gewährleistet ist. Weitere Informationen zur Datenverarbeitung durch Instagram finden Sie unter </w:t>
      </w:r>
      <w:hyperlink r:id="rId34" w:history="1">
        <w:r w:rsidR="00EA3B02" w:rsidRPr="008E21B2">
          <w:rPr>
            <w:rStyle w:val="Hyperlink"/>
          </w:rPr>
          <w:t>https://privacycenter.instagram.com/policy</w:t>
        </w:r>
      </w:hyperlink>
      <w:r>
        <w:t>.</w:t>
      </w:r>
    </w:p>
    <w:p w14:paraId="139D896E" w14:textId="77777777" w:rsidR="00EA3B02" w:rsidRDefault="00EA3B02" w:rsidP="00FF235C">
      <w:pPr>
        <w:jc w:val="both"/>
      </w:pPr>
    </w:p>
    <w:p w14:paraId="5272C66B" w14:textId="682F31FE" w:rsidR="00FF235C" w:rsidRDefault="00FF235C" w:rsidP="00FF235C">
      <w:pPr>
        <w:jc w:val="both"/>
      </w:pPr>
      <w:r>
        <w:t xml:space="preserve">Darüber hinaus bieten wir Ihnen auf unserer Website die Möglichkeit, uns per E-Mail direkt zu kontaktieren. Wenn Sie uns eine E-Mail senden, werden die darin enthaltenen personenbezogenen Daten </w:t>
      </w:r>
      <w:r w:rsidR="00EA3B02">
        <w:t>wie</w:t>
      </w:r>
      <w:r>
        <w:t xml:space="preserve"> Name, E-Mail-Adresse, Kommunikationsinhalte</w:t>
      </w:r>
      <w:r w:rsidR="00EA3B02">
        <w:t xml:space="preserve"> </w:t>
      </w:r>
      <w:r>
        <w:t xml:space="preserve">ausschließlich zum Zweck der Bearbeitung Ihrer Anfrage verarbeitet. Rechtsgrundlage hierfür ist § 6 Nr. 2 DSG-EKD, sofern Sie uns eine Einwilligung erteilt haben, sowie § 6 Nr. 5 DSG-EKD, soweit die Verarbeitung zur Beantwortung Ihrer Anfrage oder zur Erfüllung eines bestehenden oder sich </w:t>
      </w:r>
      <w:r>
        <w:lastRenderedPageBreak/>
        <w:t>anbahnenden Vertragsverhältnisses erforderlich ist. Die Daten werden nach abschließender Bearbeitung Ihrer Anfrage gelöscht, sofern keine gesetzlichen Aufbewahrungspflichten bestehen.</w:t>
      </w:r>
    </w:p>
    <w:p w14:paraId="72831082" w14:textId="77777777" w:rsidR="00FF235C" w:rsidRPr="00FF235C" w:rsidRDefault="00FF235C" w:rsidP="00FF235C"/>
    <w:p w14:paraId="56F18170" w14:textId="77777777" w:rsidR="003417C3" w:rsidRPr="00635835" w:rsidRDefault="003417C3" w:rsidP="003417C3">
      <w:pPr>
        <w:pStyle w:val="berschrift3"/>
        <w:rPr>
          <w:rFonts w:cs="Times New Roman"/>
        </w:rPr>
      </w:pPr>
      <w:bookmarkStart w:id="55" w:name="_Toc202190207"/>
      <w:bookmarkStart w:id="56" w:name="_Toc221618220"/>
      <w:r w:rsidRPr="00635835">
        <w:rPr>
          <w:rFonts w:cs="Times New Roman"/>
        </w:rPr>
        <w:t>Social-media Button</w:t>
      </w:r>
      <w:bookmarkEnd w:id="55"/>
      <w:bookmarkEnd w:id="56"/>
      <w:r>
        <w:rPr>
          <w:rFonts w:cs="Times New Roman"/>
        </w:rPr>
        <w:t xml:space="preserve"> </w:t>
      </w:r>
    </w:p>
    <w:p w14:paraId="09FF77A8" w14:textId="004CFBC3" w:rsidR="003417C3" w:rsidRDefault="009A4404" w:rsidP="003417C3">
      <w:pPr>
        <w:jc w:val="both"/>
        <w:rPr>
          <w:color w:val="000000"/>
        </w:rPr>
      </w:pPr>
      <w:r w:rsidRPr="009A4404">
        <w:rPr>
          <w:color w:val="000000"/>
        </w:rPr>
        <w:t>Wir nutzen verschiedene soziale Netzwerke und Kommunikationsdienste, um mit interessierten Personen in Kontakt zu treten, über aktuelle Themen zu informieren und unser Angebot zu präsentieren. Dabei werden bei der Nutzung dieser Dienste personenbezogene Daten durch die jeweiligen Anbieter verarbeitet, auf deren Umfang und Verwendung wir nur begrenzten Einfluss haben. Im Folgenden informieren wir Sie über die wichtigsten Plattformen, die wir einsetzen, und die damit verbundenen Datenverarbeitungen.</w:t>
      </w:r>
    </w:p>
    <w:p w14:paraId="0B496B03" w14:textId="77777777" w:rsidR="009A4404" w:rsidRDefault="009A4404" w:rsidP="003417C3">
      <w:pPr>
        <w:jc w:val="both"/>
        <w:rPr>
          <w:color w:val="000000"/>
        </w:rPr>
      </w:pPr>
    </w:p>
    <w:p w14:paraId="4B33BAB0" w14:textId="65DF50BB" w:rsidR="009A4404" w:rsidRPr="00D271EA" w:rsidRDefault="009A4404" w:rsidP="009A4404">
      <w:pPr>
        <w:pStyle w:val="berschrift4"/>
      </w:pPr>
      <w:r w:rsidRPr="00D271EA">
        <w:t xml:space="preserve">Facebook </w:t>
      </w:r>
    </w:p>
    <w:p w14:paraId="2A95BE35" w14:textId="77777777" w:rsidR="009A4404" w:rsidRDefault="009A4404" w:rsidP="009A4404">
      <w:pPr>
        <w:jc w:val="both"/>
      </w:pPr>
      <w:r>
        <w:t>Wir unterhalten eine Präsenz auf Facebook, einem Dienst der Meta Platforms Ireland Ltd., 4 Grand Canal Square, Grand Canal Harbour, Dublin 2, Irland. Beim Besuch unserer Facebook-Seite werden personenbezogene Daten durch Facebook verarbeitet, beispielsweise Ihre IP-Adresse, Cookies sowie weitere Informationen, die in Form von Nutzungsprofilen für Marktforschungs- und Werbezwecke verwendet werden können. Wir erhalten von Facebook in diesem Zusammenhang lediglich statistische, anonymisierte Auswertungen (sog. Insights).</w:t>
      </w:r>
    </w:p>
    <w:p w14:paraId="18492527" w14:textId="241C9D17" w:rsidR="009A4404" w:rsidRDefault="009A4404" w:rsidP="009A4404">
      <w:pPr>
        <w:jc w:val="both"/>
      </w:pPr>
      <w:r>
        <w:t xml:space="preserve">Rechtsgrundlage für die Datenverarbeitung ist Ihre Einwilligung nach § 6 Nr. 2 DSG-EKD, soweit Sie uns freiwillig über Facebook kontaktieren oder Inhalte bereitstellen. Soweit wir über die Facebook-Seite statistische Informationen nutzen, stützen wir dies auf § 6 Nr. 4 DSG-EKD (berechtigtes Interesse an einer nutzerfreundlichen Außendarstellung). Wir weisen darauf hin, dass es bei der Nutzung von Facebook zu einer Übermittlung personenbezogener Daten in die USA kommen kann. Facebook ist nach dem EU-U.S. Data Privacy Framework zertifiziert. Weitere Informationen finden Sie in der Datenschutzerklärung von Facebook unter </w:t>
      </w:r>
      <w:hyperlink r:id="rId35" w:history="1">
        <w:r w:rsidRPr="008E21B2">
          <w:rPr>
            <w:rStyle w:val="Hyperlink"/>
          </w:rPr>
          <w:t>https://www.facebook.com/policy.php</w:t>
        </w:r>
      </w:hyperlink>
      <w:r>
        <w:t>.</w:t>
      </w:r>
    </w:p>
    <w:p w14:paraId="75290A56" w14:textId="77777777" w:rsidR="009A4404" w:rsidRDefault="009A4404" w:rsidP="009A4404">
      <w:pPr>
        <w:jc w:val="both"/>
      </w:pPr>
    </w:p>
    <w:p w14:paraId="73C8A8F6" w14:textId="77777777" w:rsidR="009A4404" w:rsidRDefault="009A4404" w:rsidP="009A4404">
      <w:pPr>
        <w:jc w:val="both"/>
      </w:pPr>
    </w:p>
    <w:p w14:paraId="0E00ACE8" w14:textId="564637F7" w:rsidR="009A4404" w:rsidRPr="009A4404" w:rsidRDefault="009A4404" w:rsidP="009A4404">
      <w:pPr>
        <w:pStyle w:val="berschrift4"/>
      </w:pPr>
      <w:r w:rsidRPr="009A4404">
        <w:t xml:space="preserve">Twitter </w:t>
      </w:r>
    </w:p>
    <w:p w14:paraId="7267B8F1" w14:textId="51F81BB5" w:rsidR="009A4404" w:rsidRDefault="009A4404" w:rsidP="009A4404">
      <w:pPr>
        <w:jc w:val="both"/>
      </w:pPr>
      <w:r>
        <w:t xml:space="preserve">Wir greifen für unsere Online-Kommunikation auch auf den Kurznachrichtendienst </w:t>
      </w:r>
      <w:r w:rsidR="00EA3B02">
        <w:t xml:space="preserve">X </w:t>
      </w:r>
      <w:r>
        <w:t>zurück, ein Angebot der X Corp., 1355 Market Street, Suite 900, San Francisco, CA 94103, USA. Wenn Sie unseren Twitter-Kanal besuchen, werden Daten wie Ihre IP-Adresse, Geräteinformationen oder Nutzungsverhalten von Twitter verarbeitet und ggf. in Drittländer übertragen. Wir haben keinen Einfluss auf Art und Umfang dieser Datenverarbeitung.</w:t>
      </w:r>
    </w:p>
    <w:p w14:paraId="020630FB" w14:textId="6BD028AB" w:rsidR="009A4404" w:rsidRDefault="009A4404" w:rsidP="009A4404">
      <w:pPr>
        <w:jc w:val="both"/>
      </w:pPr>
      <w:r>
        <w:t xml:space="preserve">Soweit Sie über Twitter mit uns in Kontakt treten, erfolgt die Verarbeitung Ihrer Daten auf Grundlage Ihrer Einwilligung gemäß § 6 Nr. 2 DSG-EKD. Darüber hinaus haben wir gemäß § 6 Nr. 4 DSG-EKD ein berechtigtes Interesse an einer zeitgemäßen Öffentlichkeitsarbeit und Information über unsere Angebote. Auf die Datenverarbeitung durch Twitter/X haben wir keinen Einfluss. Weitere Informationen finden Sie in den Datenschutzhinweisen von Twitter unter </w:t>
      </w:r>
      <w:hyperlink r:id="rId36" w:history="1">
        <w:r w:rsidRPr="008E21B2">
          <w:rPr>
            <w:rStyle w:val="Hyperlink"/>
          </w:rPr>
          <w:t>https://twitter.com/de/privacy</w:t>
        </w:r>
      </w:hyperlink>
      <w:r>
        <w:t>.</w:t>
      </w:r>
    </w:p>
    <w:p w14:paraId="1D0B36B8" w14:textId="77777777" w:rsidR="009A4404" w:rsidRDefault="009A4404" w:rsidP="009A4404"/>
    <w:p w14:paraId="5EF5B40A" w14:textId="77777777" w:rsidR="009A4404" w:rsidRDefault="009A4404" w:rsidP="009A4404"/>
    <w:p w14:paraId="54141D34" w14:textId="01F6F4C0" w:rsidR="009A4404" w:rsidRPr="009A4404" w:rsidRDefault="009A4404" w:rsidP="009A4404">
      <w:pPr>
        <w:pStyle w:val="berschrift4"/>
      </w:pPr>
      <w:r w:rsidRPr="009A4404">
        <w:lastRenderedPageBreak/>
        <w:t>WhatsApp</w:t>
      </w:r>
    </w:p>
    <w:p w14:paraId="70049599" w14:textId="77777777" w:rsidR="009A4404" w:rsidRDefault="009A4404" w:rsidP="009A4404">
      <w:pPr>
        <w:jc w:val="both"/>
      </w:pPr>
      <w:r>
        <w:t>Zur direkten Kommunikation bieten wir auch die Möglichkeit an, über den Messenger-Dienst WhatsApp Kontakt mit uns aufzunehmen. Anbieter ist die WhatsApp Ireland Ltd., 4 Grand Canal Square, Grand Canal Harbour, Dublin 2, Irland. Wenn Sie WhatsApp nutzen, werden Ihre Telefonnummer, Chat-Inhalte sowie Metadaten (z. B. Zeitpunkt der Kommunikation) verarbeitet. WhatsApp übermittelt Daten auch an Meta-Unternehmen und kann Informationen in die USA weitergeben.</w:t>
      </w:r>
    </w:p>
    <w:p w14:paraId="25C064A4" w14:textId="77777777" w:rsidR="00005373" w:rsidRDefault="009A4404" w:rsidP="009A4404">
      <w:pPr>
        <w:jc w:val="both"/>
      </w:pPr>
      <w:r>
        <w:t xml:space="preserve">Die Verarbeitung erfolgt ausschließlich auf Grundlage Ihrer Einwilligung nach § 6 Nr. 2 DSG-EKD, indem Sie den Kontakt über WhatsApp aktiv aufnehmen. Wir weisen darauf hin, dass wir zur Sicherstellung des Datenschutzes keine besonderen Kategorien personenbezogener Daten (z. B. Gesundheitsdaten) über WhatsApp verarbeiten. </w:t>
      </w:r>
    </w:p>
    <w:p w14:paraId="0C9E6F4C" w14:textId="26870B11" w:rsidR="009A4404" w:rsidRPr="009A4404" w:rsidRDefault="009A4404" w:rsidP="009A4404">
      <w:pPr>
        <w:jc w:val="both"/>
        <w:rPr>
          <w:highlight w:val="yellow"/>
        </w:rPr>
      </w:pPr>
      <w:r>
        <w:t>Bitte verwenden Sie diesen Kommunikationskanal daher ausschließlich für allgemeine Anfragen. Weitere Informationen zur Datenverarbeitung durch WhatsApp finden Sie unter https://www.whatsapp.com/legal/privacy-policy-eea.</w:t>
      </w:r>
    </w:p>
    <w:p w14:paraId="24DFC306" w14:textId="77777777" w:rsidR="009A4404" w:rsidRPr="0022795A" w:rsidRDefault="009A4404" w:rsidP="003417C3">
      <w:pPr>
        <w:jc w:val="both"/>
        <w:rPr>
          <w:color w:val="000000"/>
          <w:highlight w:val="yellow"/>
        </w:rPr>
      </w:pPr>
    </w:p>
    <w:p w14:paraId="289E26AC" w14:textId="77777777" w:rsidR="003417C3" w:rsidRPr="00256A7A" w:rsidRDefault="003417C3" w:rsidP="009A4404">
      <w:pPr>
        <w:pStyle w:val="berschrift3"/>
        <w:jc w:val="both"/>
        <w:rPr>
          <w:rFonts w:cs="Times New Roman"/>
        </w:rPr>
      </w:pPr>
      <w:bookmarkStart w:id="57" w:name="_Toc202190208"/>
      <w:bookmarkStart w:id="58" w:name="_Toc221618221"/>
      <w:r w:rsidRPr="00256A7A">
        <w:rPr>
          <w:rFonts w:cs="Times New Roman"/>
        </w:rPr>
        <w:t>Social-Comment</w:t>
      </w:r>
      <w:bookmarkEnd w:id="57"/>
      <w:bookmarkEnd w:id="58"/>
      <w:r w:rsidRPr="00256A7A">
        <w:rPr>
          <w:rFonts w:cs="Times New Roman"/>
        </w:rPr>
        <w:t xml:space="preserve"> </w:t>
      </w:r>
    </w:p>
    <w:p w14:paraId="0C2280C9" w14:textId="77777777" w:rsidR="009A4404" w:rsidRPr="009A4404" w:rsidRDefault="009A4404" w:rsidP="009A4404">
      <w:pPr>
        <w:spacing w:after="120"/>
        <w:jc w:val="both"/>
        <w:rPr>
          <w:bCs/>
        </w:rPr>
      </w:pPr>
      <w:r w:rsidRPr="009A4404">
        <w:rPr>
          <w:bCs/>
        </w:rPr>
        <w:t>Wir verwenden auf unserer Website für bestimmte Funktionen den Dienst Gravatar, ein Angebot der Automattic Inc., 60 29th Street #343, San Francisco, CA 94110, USA. Gravatar ermöglicht es, dass bei der Nutzung von Kommentarfunktionen oder Nutzerprofilen ein mit der angegebenen E-Mail-Adresse verknüpftes Profilbild angezeigt wird. Wenn Sie eine solche Funktion nutzen, wird die von Ihnen angegebene E-Mail-Adresse in anonymisierter Form (als Hash-Wert) an die Server von Gravatar übermittelt, um zu prüfen, ob Sie dort ein Profil eingerichtet haben. Eine Übertragung personenbezogener Daten wie der IP-Adresse und der verwendeten E-Mail-Adresse an Gravatar ist hierbei technisch möglich.</w:t>
      </w:r>
    </w:p>
    <w:p w14:paraId="22B34DB4" w14:textId="4CF03456" w:rsidR="009A4404" w:rsidRPr="009A4404" w:rsidRDefault="009A4404" w:rsidP="009A4404">
      <w:pPr>
        <w:spacing w:after="120"/>
        <w:jc w:val="both"/>
        <w:rPr>
          <w:bCs/>
        </w:rPr>
      </w:pPr>
      <w:r w:rsidRPr="009A4404">
        <w:rPr>
          <w:bCs/>
        </w:rPr>
        <w:t>Die Nutzung von Gravatar erfolgt, um die Darstellung von Profilbildern in Kommentaren und Nutzerbereichen unserer Website zu ermöglichen und damit die Interaktivität und Benutzerfreundlichkeit unseres Angebots zu verbessern. Rechtsgrundlage für die Verarbeitung ist Ihre Einwilligung gemäß § 6 Nr. 2 DSG-EKD in Verbindung mit § 25 Abs. 1 T</w:t>
      </w:r>
      <w:r w:rsidR="00901BD1">
        <w:rPr>
          <w:bCs/>
        </w:rPr>
        <w:t>DDD</w:t>
      </w:r>
      <w:r w:rsidRPr="009A4404">
        <w:rPr>
          <w:bCs/>
        </w:rPr>
        <w:t>G, sofern Sie die Funktion aktiv nutzen. Soweit lediglich technisch notwendige Daten zur Bereitstellung übermittelt werden, erfolgt die Verarbeitung auf Grundlage von § 6 Nr. 4 DSG-EKD, da wir ein berechtigtes Interesse an einer ansprechenden und nutzerfreundlichen Gestaltung unserer Website haben.</w:t>
      </w:r>
    </w:p>
    <w:p w14:paraId="53B8AC16" w14:textId="77777777" w:rsidR="009A4404" w:rsidRPr="009A4404" w:rsidRDefault="009A4404" w:rsidP="009A4404">
      <w:pPr>
        <w:spacing w:after="120"/>
        <w:jc w:val="both"/>
        <w:rPr>
          <w:bCs/>
        </w:rPr>
      </w:pPr>
      <w:r w:rsidRPr="009A4404">
        <w:rPr>
          <w:bCs/>
        </w:rPr>
        <w:t>Wir weisen darauf hin, dass es bei der Nutzung von Gravatar zu einer Übermittlung personenbezogener Daten in die USA kommen kann. Automattic Inc. ist nach dem EU-U.S. Data Privacy Framework zertifiziert, wodurch ein angemessenes Datenschutzniveau gewährleistet wird. Weitere Informationen zur Datenverarbeitung durch Gravatar finden Sie in den Datenschutzhinweisen von Automattic unter https://automattic.com/privacy/.</w:t>
      </w:r>
    </w:p>
    <w:p w14:paraId="5FE8E25A" w14:textId="77B80D96" w:rsidR="006E2F3A" w:rsidRPr="00EA3B02" w:rsidRDefault="009A4404" w:rsidP="00EA3B02">
      <w:pPr>
        <w:spacing w:after="120"/>
        <w:jc w:val="both"/>
        <w:rPr>
          <w:bCs/>
          <w:highlight w:val="yellow"/>
        </w:rPr>
      </w:pPr>
      <w:r w:rsidRPr="009A4404">
        <w:rPr>
          <w:bCs/>
        </w:rPr>
        <w:t>Wenn Sie nicht möchten, dass eine Übermittlung Ihrer Daten an Gravatar erfolgt, können Sie entweder auf die Nutzung der Kommentarfunktion verzichten oder dort eine E-Mail-Adresse verwenden, die keinem bei Gravatar hinterlegten Profil zugeordnet ist.</w:t>
      </w:r>
    </w:p>
    <w:p w14:paraId="38F8D49F" w14:textId="77777777" w:rsidR="006E2F3A" w:rsidRDefault="006E2F3A" w:rsidP="006E2F3A"/>
    <w:p w14:paraId="3212B020" w14:textId="77777777" w:rsidR="006E2F3A" w:rsidRPr="006E2F3A" w:rsidRDefault="006E2F3A" w:rsidP="006E2F3A"/>
    <w:p w14:paraId="31493AA8" w14:textId="77777777" w:rsidR="003417C3" w:rsidRPr="00635835" w:rsidRDefault="003417C3" w:rsidP="003417C3">
      <w:pPr>
        <w:pStyle w:val="berschrift2"/>
        <w:rPr>
          <w:rFonts w:cs="Times New Roman"/>
          <w:szCs w:val="24"/>
        </w:rPr>
      </w:pPr>
      <w:bookmarkStart w:id="59" w:name="_Toc202190222"/>
      <w:bookmarkStart w:id="60" w:name="_Toc221618222"/>
      <w:r w:rsidRPr="00635835">
        <w:rPr>
          <w:rFonts w:cs="Times New Roman"/>
          <w:szCs w:val="24"/>
        </w:rPr>
        <w:lastRenderedPageBreak/>
        <w:t>Rechte zum Datenschutz</w:t>
      </w:r>
      <w:bookmarkEnd w:id="59"/>
      <w:bookmarkEnd w:id="60"/>
      <w:r>
        <w:rPr>
          <w:rFonts w:cs="Times New Roman"/>
          <w:szCs w:val="24"/>
        </w:rPr>
        <w:t xml:space="preserve"> </w:t>
      </w:r>
    </w:p>
    <w:p w14:paraId="206CA7AD" w14:textId="77777777" w:rsidR="006E2F3A" w:rsidRPr="00635835" w:rsidRDefault="006E2F3A" w:rsidP="006E2F3A">
      <w:pPr>
        <w:pStyle w:val="berschrift3"/>
        <w:rPr>
          <w:rFonts w:cs="Times New Roman"/>
        </w:rPr>
      </w:pPr>
      <w:bookmarkStart w:id="61" w:name="_Toc202190223"/>
      <w:bookmarkStart w:id="62" w:name="_Toc209791633"/>
      <w:bookmarkStart w:id="63" w:name="_Toc221618223"/>
      <w:r w:rsidRPr="00635835">
        <w:rPr>
          <w:rFonts w:cs="Times New Roman"/>
        </w:rPr>
        <w:t>Personenrechte</w:t>
      </w:r>
      <w:bookmarkEnd w:id="61"/>
      <w:bookmarkEnd w:id="62"/>
      <w:bookmarkEnd w:id="63"/>
    </w:p>
    <w:p w14:paraId="03696301" w14:textId="486145C2" w:rsidR="006E2F3A" w:rsidRPr="00733F76" w:rsidRDefault="006E2F3A" w:rsidP="006E2F3A">
      <w:pPr>
        <w:jc w:val="both"/>
      </w:pPr>
      <w:r w:rsidRPr="00733F76">
        <w:t>Im Rahmen der Datenschutz-Grundverordnung haben Sie verschiedene Rechte, die ihre Kontrolle über die Verarbeitung ihrer personenbezogenen Daten stärken. Das Recht auf Auskunft (§ 19 DSG-EKD) ermöglicht es, Informationen darüber zu erhalten, ob und welche Daten verarbeitet werden. Mit dem Recht auf Berichtigung (§20 DSG-EKD) können unrichtige oder unvollständige Daten korrigiert werden. Das Recht auf Löschung (§21 DSG-EKD) erlaubt die Löschung von personenbezogenen Daten, wenn diese nicht mehr benötigt werden oder die Verarbeitung unrechtmäßig ist. Das Recht auf Einschränkung der Verarbeitung (§22 DSG-EKD) gewährt die Möglichkeit, die Verarbeitung unter bestimmten Bedingungen vorübergehend einzuschränken. Zudem besteht das Recht auf Datenübertragbarkeit (§24 DSG-EKD), mit dem die betroffene Person ihre Daten in einem strukturierten, maschinenlesbaren Format an einen anderen Anbieter übertragen kann. Betroffene können auch der Verarbeitung ihrer Daten widersprechen, insbesondere für Werbezwecke, gemäß (§25 DSG-EKD). Gemäß (§11 Abs.3 DSG-EKD) kann eine einmal erteilte Einwilligung jederzeit widerrufen werden. Zudem haben sie das Recht, sich bei einer Datenschutzbehörde zu beschweren (§46 DSG-EKD) und die transparente und nachvollziehbare Erklärung der Verarbeitung ihrer Daten einzufordern (§16 DSG-EKD). Diese Rechte gewährleisten, dass die Privatsphäre und der Datenschutz der betroffenen Personen umfassend geschützt werden.</w:t>
      </w:r>
    </w:p>
    <w:p w14:paraId="7D07D7F4" w14:textId="77777777" w:rsidR="006E2F3A" w:rsidRPr="00733F76" w:rsidRDefault="006E2F3A" w:rsidP="006E2F3A">
      <w:pPr>
        <w:jc w:val="both"/>
      </w:pPr>
      <w:r w:rsidRPr="00733F76">
        <w:t>Im Falle einer Datenschutzverletzung, die ein hohes Risiko für Ihre Rechte und Freiheiten darstellt, werden Sie gemäß (§33 DSG-EKD) unverzüglich benachrichtigt. Dies ermöglicht es Ihnen, frühzeitig geeignete Schutzmaßnahmen zu ergreifen.</w:t>
      </w:r>
    </w:p>
    <w:p w14:paraId="30F4AD7E" w14:textId="77777777" w:rsidR="006E2F3A" w:rsidRPr="00733F76" w:rsidRDefault="006E2F3A" w:rsidP="006E2F3A">
      <w:pPr>
        <w:jc w:val="both"/>
      </w:pPr>
      <w:r w:rsidRPr="00733F76">
        <w:t>Sie können Ihre Rechte zum Datenschutz jederzeit und unentgeltlich in Anspruch nehmen. Ihr Anliegen wird in jedem Fall individuell und in Abstimmung mit unserer Datenschutzbeauftragten (Kontaktdaten siehe oben) geprüft und beantwortet.</w:t>
      </w:r>
    </w:p>
    <w:p w14:paraId="35B08C5F" w14:textId="77777777" w:rsidR="006E2F3A" w:rsidRPr="00733F76" w:rsidRDefault="006E2F3A" w:rsidP="006E2F3A"/>
    <w:p w14:paraId="5105EAEF" w14:textId="77777777" w:rsidR="006E2F3A" w:rsidRPr="00733F76" w:rsidRDefault="006E2F3A" w:rsidP="006E2F3A">
      <w:pPr>
        <w:pStyle w:val="berschrift3"/>
        <w:rPr>
          <w:rFonts w:cs="Times New Roman"/>
        </w:rPr>
      </w:pPr>
      <w:bookmarkStart w:id="64" w:name="_Toc202190224"/>
      <w:bookmarkStart w:id="65" w:name="_Toc209791634"/>
      <w:bookmarkStart w:id="66" w:name="_Toc221618224"/>
      <w:r w:rsidRPr="00733F76">
        <w:rPr>
          <w:rFonts w:cs="Times New Roman"/>
        </w:rPr>
        <w:t>Recht auf transparente Information</w:t>
      </w:r>
      <w:bookmarkEnd w:id="64"/>
      <w:bookmarkEnd w:id="65"/>
      <w:bookmarkEnd w:id="66"/>
      <w:r w:rsidRPr="00733F76">
        <w:rPr>
          <w:rFonts w:cs="Times New Roman"/>
        </w:rPr>
        <w:t xml:space="preserve"> </w:t>
      </w:r>
    </w:p>
    <w:p w14:paraId="6B12A52B" w14:textId="77777777" w:rsidR="006E2F3A" w:rsidRPr="00733F76" w:rsidRDefault="006E2F3A" w:rsidP="006E2F3A">
      <w:pPr>
        <w:jc w:val="both"/>
      </w:pPr>
      <w:r w:rsidRPr="00733F76">
        <w:t>Gemäß §16 DSG-EKD bemühen wir uns, unsere Datenschutzerklärung so zu gestalten, dass sie klare, verständliche und leicht zugängliche Informationen über die Verarbeitung personenbezogener Daten enthält. Diese Informationen stellen wir in einer für die betroffenen Personen leicht verständlichen Form zur Verfügung, damit sie ihre Rechte besser wahrnehmen können.</w:t>
      </w:r>
    </w:p>
    <w:p w14:paraId="4557545D" w14:textId="77777777" w:rsidR="006E2F3A" w:rsidRPr="00733F76" w:rsidRDefault="006E2F3A" w:rsidP="006E2F3A">
      <w:pPr>
        <w:pStyle w:val="berschrift3"/>
        <w:rPr>
          <w:rFonts w:cs="Times New Roman"/>
        </w:rPr>
      </w:pPr>
      <w:bookmarkStart w:id="67" w:name="_Toc202190225"/>
      <w:bookmarkStart w:id="68" w:name="_Toc209791635"/>
      <w:bookmarkStart w:id="69" w:name="_Toc221618225"/>
      <w:r w:rsidRPr="00733F76">
        <w:rPr>
          <w:rFonts w:cs="Times New Roman"/>
        </w:rPr>
        <w:t>Recht auf Einschränkung der Verarbeitung</w:t>
      </w:r>
      <w:bookmarkEnd w:id="67"/>
      <w:bookmarkEnd w:id="68"/>
      <w:bookmarkEnd w:id="69"/>
      <w:r w:rsidRPr="00733F76">
        <w:rPr>
          <w:rFonts w:cs="Times New Roman"/>
        </w:rPr>
        <w:t xml:space="preserve"> </w:t>
      </w:r>
    </w:p>
    <w:p w14:paraId="424C4349" w14:textId="77777777" w:rsidR="006E2F3A" w:rsidRPr="00733F76" w:rsidRDefault="006E2F3A" w:rsidP="006E2F3A">
      <w:pPr>
        <w:jc w:val="both"/>
      </w:pPr>
      <w:r w:rsidRPr="00733F76">
        <w:t>Das Recht auf Einschränkung der Verarbeitung gem. §22 DSG-EKD gibt Ihnen die Möglichkeit, die Verarbeitung Ihrer personenbezogenen Daten in bestimmten Fällen vorübergehend zu begrenzen, etwa wenn Sie die Richtigkeit der Daten bestreiten oder wenn die Verarbeitung unrechtmäßig ist, Sie jedoch statt der Löschung eine Einschränkung der Verarbeitung verlangen. In solchen Fällen darf der Verantwortliche Ihre Daten nur unter bestimmten Bedingungen weiterverarbeiten, zum Beispiel zur Geltendmachung von Rechtsansprüchen.</w:t>
      </w:r>
    </w:p>
    <w:p w14:paraId="02BE16A6" w14:textId="77777777" w:rsidR="006E2F3A" w:rsidRPr="00733F76" w:rsidRDefault="006E2F3A" w:rsidP="006E2F3A">
      <w:pPr>
        <w:pStyle w:val="berschrift3"/>
        <w:rPr>
          <w:rFonts w:cs="Times New Roman"/>
        </w:rPr>
      </w:pPr>
      <w:bookmarkStart w:id="70" w:name="_Toc202190226"/>
      <w:bookmarkStart w:id="71" w:name="_Toc209791636"/>
      <w:bookmarkStart w:id="72" w:name="_Toc221618226"/>
      <w:r w:rsidRPr="00733F76">
        <w:rPr>
          <w:rFonts w:cs="Times New Roman"/>
        </w:rPr>
        <w:t>Recht auf Nichtunterwerfung unter automatisierte Entscheidungsfindung</w:t>
      </w:r>
      <w:bookmarkEnd w:id="70"/>
      <w:bookmarkEnd w:id="71"/>
      <w:bookmarkEnd w:id="72"/>
    </w:p>
    <w:p w14:paraId="51778A96" w14:textId="77777777" w:rsidR="006E2F3A" w:rsidRPr="00733F76" w:rsidRDefault="006E2F3A" w:rsidP="006E2F3A">
      <w:pPr>
        <w:jc w:val="both"/>
      </w:pPr>
      <w:r w:rsidRPr="00733F76">
        <w:t xml:space="preserve">Das Recht auf Nichtunterwerfung unter automatisierte Entscheidungsfindung gem. §24 DSK-EKD schützt Sie vor Entscheidungen, die ausschließlich auf einer automatisierten Verarbeitung Ihrer Daten beruhen, insbesondere wenn diese Entscheidungen rechtliche Auswirkungen </w:t>
      </w:r>
      <w:r w:rsidRPr="00733F76">
        <w:lastRenderedPageBreak/>
        <w:t>haben. Sie haben das Recht, nicht einer solchen automatisierten Entscheidung unterworfen zu werden, es sei denn, sie wurde ausdrücklich von Ihnen erteilt oder ist für die Erfüllung eines Vertrages erforderlich.</w:t>
      </w:r>
    </w:p>
    <w:p w14:paraId="720C83BE" w14:textId="77777777" w:rsidR="006E2F3A" w:rsidRPr="00733F76" w:rsidRDefault="006E2F3A" w:rsidP="006E2F3A">
      <w:pPr>
        <w:pStyle w:val="berschrift3"/>
        <w:rPr>
          <w:rFonts w:cs="Times New Roman"/>
        </w:rPr>
      </w:pPr>
      <w:bookmarkStart w:id="73" w:name="_Toc202190227"/>
      <w:bookmarkStart w:id="74" w:name="_Toc209791637"/>
      <w:bookmarkStart w:id="75" w:name="_Toc221618227"/>
      <w:r w:rsidRPr="00733F76">
        <w:rPr>
          <w:rFonts w:cs="Times New Roman"/>
        </w:rPr>
        <w:t>Recht auf Widerspruch gegen Verarbeitung</w:t>
      </w:r>
      <w:bookmarkEnd w:id="73"/>
      <w:bookmarkEnd w:id="74"/>
      <w:bookmarkEnd w:id="75"/>
      <w:r w:rsidRPr="00733F76">
        <w:rPr>
          <w:rFonts w:cs="Times New Roman"/>
        </w:rPr>
        <w:t xml:space="preserve"> </w:t>
      </w:r>
    </w:p>
    <w:p w14:paraId="65270C67" w14:textId="77777777" w:rsidR="006E2F3A" w:rsidRPr="00733F76" w:rsidRDefault="006E2F3A" w:rsidP="006E2F3A">
      <w:pPr>
        <w:jc w:val="both"/>
      </w:pPr>
      <w:r w:rsidRPr="00733F76">
        <w:t>Gemäß §25 DSG-EKD besteht jederzeit die Möglichkeit, der Verarbeitung personenbezogener Daten zu widersprechen, insbesondere wenn diese auf einem berechtigten Interesse des Verantwortlichen oder einem öffentlichen Interesse basiert. Dies betrifft insbesondere die Verarbeitung zu Werbezwecken.</w:t>
      </w:r>
    </w:p>
    <w:p w14:paraId="2613B957" w14:textId="77777777" w:rsidR="006E2F3A" w:rsidRPr="00733F76" w:rsidRDefault="006E2F3A" w:rsidP="006E2F3A">
      <w:pPr>
        <w:pStyle w:val="berschrift3"/>
        <w:rPr>
          <w:rFonts w:cs="Times New Roman"/>
        </w:rPr>
      </w:pPr>
      <w:bookmarkStart w:id="76" w:name="_Toc202190228"/>
      <w:bookmarkStart w:id="77" w:name="_Toc209791638"/>
      <w:bookmarkStart w:id="78" w:name="_Toc221618228"/>
      <w:r w:rsidRPr="00733F76">
        <w:rPr>
          <w:rFonts w:cs="Times New Roman"/>
        </w:rPr>
        <w:t>Recht auf Datensicherheit</w:t>
      </w:r>
      <w:bookmarkEnd w:id="76"/>
      <w:bookmarkEnd w:id="77"/>
      <w:bookmarkEnd w:id="78"/>
      <w:r w:rsidRPr="00733F76">
        <w:rPr>
          <w:rFonts w:cs="Times New Roman"/>
        </w:rPr>
        <w:t xml:space="preserve"> </w:t>
      </w:r>
    </w:p>
    <w:p w14:paraId="5DBA03FD" w14:textId="77777777" w:rsidR="006E2F3A" w:rsidRPr="00733F76" w:rsidRDefault="006E2F3A" w:rsidP="006E2F3A">
      <w:r w:rsidRPr="00733F76">
        <w:t>§27 DSG-EKD garantiert die Datensicherheit, indem er den Verantwortlichen verpflichtet, geeignete technische und organisatorische Maßnahmen zu ergreifen, um Ihre personenbezogenen Daten vor unbefugtem Zugriff, Verlust, Zerstörung oder Missbrauch zu schützen. Diese Verpflichtung stellt sicher, dass Ihre Daten durch entsprechende Sicherheitsvorkehrungen geschützt werden, um die Integrität und Vertraulichkeit der Daten zu wahren.</w:t>
      </w:r>
    </w:p>
    <w:p w14:paraId="4437E264" w14:textId="77777777" w:rsidR="006E2F3A" w:rsidRPr="00733F76" w:rsidRDefault="006E2F3A" w:rsidP="006E2F3A">
      <w:pPr>
        <w:pStyle w:val="berschrift3"/>
        <w:rPr>
          <w:rFonts w:cs="Times New Roman"/>
        </w:rPr>
      </w:pPr>
      <w:bookmarkStart w:id="79" w:name="_Toc202190229"/>
      <w:bookmarkStart w:id="80" w:name="_Toc209791639"/>
      <w:bookmarkStart w:id="81" w:name="_Toc221618229"/>
      <w:r w:rsidRPr="00733F76">
        <w:rPr>
          <w:rFonts w:cs="Times New Roman"/>
        </w:rPr>
        <w:t>Recht auf Berichtigung</w:t>
      </w:r>
      <w:bookmarkEnd w:id="79"/>
      <w:bookmarkEnd w:id="80"/>
      <w:bookmarkEnd w:id="81"/>
      <w:r w:rsidRPr="00733F76">
        <w:rPr>
          <w:rFonts w:cs="Times New Roman"/>
        </w:rPr>
        <w:t xml:space="preserve">  </w:t>
      </w:r>
    </w:p>
    <w:p w14:paraId="2EF4FC3B" w14:textId="77777777" w:rsidR="006E2F3A" w:rsidRPr="00733F76" w:rsidRDefault="006E2F3A" w:rsidP="006E2F3A">
      <w:pPr>
        <w:jc w:val="both"/>
      </w:pPr>
      <w:r w:rsidRPr="00733F76">
        <w:t>Gemäß §20 DSG-EKD steht ihnen das Recht zu, die Berichtigung falscher oder unvollständiger personenbezogener Daten zu verlangen. Bei Feststellung der Unrichtigkeit oder Unvollständigkeit der Daten können sie die Korrektur oder Ergänzung der Daten verlangen. Die genannten Rechte tragen zur Gewährleistung der Aktualität und Korrektheit der personenbezogenen Daten bei und dienen der Sicherstellung, dass keine falschen Informationen verarbeitet werden.</w:t>
      </w:r>
    </w:p>
    <w:p w14:paraId="077D3E7A" w14:textId="77777777" w:rsidR="006E2F3A" w:rsidRPr="00733F76" w:rsidRDefault="006E2F3A" w:rsidP="006E2F3A">
      <w:pPr>
        <w:jc w:val="both"/>
      </w:pPr>
    </w:p>
    <w:p w14:paraId="6AD27608" w14:textId="77777777" w:rsidR="006E2F3A" w:rsidRPr="00733F76" w:rsidRDefault="006E2F3A" w:rsidP="006E2F3A">
      <w:pPr>
        <w:pStyle w:val="berschrift3"/>
        <w:spacing w:before="0" w:after="0"/>
        <w:jc w:val="both"/>
        <w:rPr>
          <w:rFonts w:eastAsia="Times New Roman" w:cs="Times New Roman"/>
          <w:color w:val="404040" w:themeColor="accent4" w:themeShade="80"/>
        </w:rPr>
      </w:pPr>
      <w:r w:rsidRPr="00733F76">
        <w:rPr>
          <w:rFonts w:eastAsia="Times New Roman" w:cs="Times New Roman"/>
          <w:color w:val="404040" w:themeColor="accent4" w:themeShade="80"/>
        </w:rPr>
        <w:t xml:space="preserve"> </w:t>
      </w:r>
      <w:bookmarkStart w:id="82" w:name="_Toc202190230"/>
      <w:bookmarkStart w:id="83" w:name="_Toc209791640"/>
      <w:bookmarkStart w:id="84" w:name="_Toc221618230"/>
      <w:r w:rsidRPr="00733F76">
        <w:rPr>
          <w:rFonts w:eastAsia="Times New Roman" w:cs="Times New Roman"/>
          <w:color w:val="404040" w:themeColor="accent4" w:themeShade="80"/>
        </w:rPr>
        <w:t>Recht auf Auskunft</w:t>
      </w:r>
      <w:bookmarkEnd w:id="82"/>
      <w:bookmarkEnd w:id="83"/>
      <w:bookmarkEnd w:id="84"/>
    </w:p>
    <w:p w14:paraId="2706F516" w14:textId="77777777" w:rsidR="006E2F3A" w:rsidRPr="00733F76" w:rsidRDefault="006E2F3A" w:rsidP="006E2F3A">
      <w:pPr>
        <w:rPr>
          <w:b/>
          <w:bCs/>
        </w:rPr>
      </w:pPr>
      <w:r w:rsidRPr="00733F76">
        <w:t>Gemäß §19 DSG-EKD haben Sie das Recht zu erfahren, ob und in welchem Umfang wir personenbezogene Daten von Ihnen verarbeiten. Sie können Auskunft darüber verlangen, welche Daten verarbeitet werden, zu welchen Zwecken, an wen sie übermittelt wurden und wie lange sie gespeichert werden. Dieses Recht ermöglicht es Ihnen, die Verarbeitung Ihrer Daten nachvollziehen zu können.</w:t>
      </w:r>
    </w:p>
    <w:p w14:paraId="50F52149" w14:textId="77777777" w:rsidR="006E2F3A" w:rsidRPr="00733F76" w:rsidRDefault="006E2F3A" w:rsidP="006E2F3A">
      <w:pPr>
        <w:pStyle w:val="berschrift3"/>
      </w:pPr>
      <w:bookmarkStart w:id="85" w:name="_Toc202190231"/>
      <w:bookmarkStart w:id="86" w:name="_Toc209791641"/>
      <w:bookmarkStart w:id="87" w:name="_Toc221618231"/>
      <w:r w:rsidRPr="00733F76">
        <w:t>Recht auf Datenübertragbarkeit</w:t>
      </w:r>
      <w:bookmarkEnd w:id="85"/>
      <w:bookmarkEnd w:id="86"/>
      <w:bookmarkEnd w:id="87"/>
      <w:r w:rsidRPr="00733F76">
        <w:t xml:space="preserve"> </w:t>
      </w:r>
    </w:p>
    <w:p w14:paraId="670AD49E" w14:textId="77777777" w:rsidR="006E2F3A" w:rsidRPr="00733F76" w:rsidRDefault="006E2F3A" w:rsidP="006E2F3A">
      <w:pPr>
        <w:jc w:val="both"/>
        <w:rPr>
          <w:color w:val="000000" w:themeColor="text2"/>
        </w:rPr>
      </w:pPr>
      <w:r w:rsidRPr="00733F76">
        <w:rPr>
          <w:color w:val="000000" w:themeColor="text2"/>
        </w:rPr>
        <w:t>Nach §24 DSG-EKD haben Sie das Recht, personenbezogene Daten, die Sie uns bereitgestellt haben, in einem strukturierten, gängigen und maschinenlesbaren Format zu erhalten. Auf Wunsch können diese Daten auch direkt an einen anderen Verantwortlichen übermittelt werden, sofern dies technisch machbar ist.</w:t>
      </w:r>
    </w:p>
    <w:p w14:paraId="258BAF34" w14:textId="77777777" w:rsidR="006E2F3A" w:rsidRPr="00733F76" w:rsidRDefault="006E2F3A" w:rsidP="006E2F3A">
      <w:pPr>
        <w:jc w:val="both"/>
        <w:rPr>
          <w:color w:val="000000" w:themeColor="text2"/>
        </w:rPr>
      </w:pPr>
    </w:p>
    <w:p w14:paraId="7ACD36C1" w14:textId="77777777" w:rsidR="006E2F3A" w:rsidRPr="00733F76" w:rsidRDefault="006E2F3A" w:rsidP="006E2F3A">
      <w:pPr>
        <w:pStyle w:val="berschrift3"/>
        <w:rPr>
          <w:rFonts w:cs="Times New Roman"/>
        </w:rPr>
      </w:pPr>
      <w:r w:rsidRPr="00733F76">
        <w:rPr>
          <w:rFonts w:cs="Times New Roman"/>
        </w:rPr>
        <w:t xml:space="preserve"> </w:t>
      </w:r>
      <w:bookmarkStart w:id="88" w:name="_Toc202190232"/>
      <w:bookmarkStart w:id="89" w:name="_Toc209791642"/>
      <w:bookmarkStart w:id="90" w:name="_Toc221618232"/>
      <w:r w:rsidRPr="00733F76">
        <w:rPr>
          <w:rFonts w:cs="Times New Roman"/>
        </w:rPr>
        <w:t>Widerrufsrecht</w:t>
      </w:r>
      <w:bookmarkEnd w:id="88"/>
      <w:bookmarkEnd w:id="89"/>
      <w:bookmarkEnd w:id="90"/>
      <w:r w:rsidRPr="00733F76">
        <w:rPr>
          <w:rFonts w:cs="Times New Roman"/>
        </w:rPr>
        <w:t xml:space="preserve"> </w:t>
      </w:r>
    </w:p>
    <w:p w14:paraId="2DBA744A" w14:textId="77777777" w:rsidR="006E2F3A" w:rsidRPr="00733F76" w:rsidRDefault="006E2F3A" w:rsidP="006E2F3A">
      <w:pPr>
        <w:jc w:val="both"/>
      </w:pPr>
      <w:r w:rsidRPr="00733F76">
        <w:t>Das Recht auf Widerruf der Einwilligung gemäß §11 Abs. 3 DSG-EKD ist von zentraler Relevanz, denn wenn die Datenverarbeitung auf der Einwilligung der betreffenden Person basiert, hat diese die Möglichkeit, die Einwilligung jederzeit und ohne die Angabe von Gründen zu widerrufen. Die Fortsetzung der Datenverarbeitung ist in diesem Fall unzulässig, es sei denn, es existiert eine andere gesetzliche Grundlage für diese Verarbeitung.</w:t>
      </w:r>
    </w:p>
    <w:p w14:paraId="650BFD31" w14:textId="77777777" w:rsidR="006E2F3A" w:rsidRPr="00733F76" w:rsidRDefault="006E2F3A" w:rsidP="006E2F3A">
      <w:pPr>
        <w:jc w:val="both"/>
      </w:pPr>
    </w:p>
    <w:p w14:paraId="17FD377D" w14:textId="77777777" w:rsidR="006E2F3A" w:rsidRPr="00733F76" w:rsidRDefault="006E2F3A" w:rsidP="006E2F3A">
      <w:pPr>
        <w:pStyle w:val="berschrift3"/>
        <w:rPr>
          <w:rFonts w:cs="Times New Roman"/>
        </w:rPr>
      </w:pPr>
      <w:r w:rsidRPr="00733F76">
        <w:rPr>
          <w:rFonts w:cs="Times New Roman"/>
        </w:rPr>
        <w:lastRenderedPageBreak/>
        <w:t xml:space="preserve"> </w:t>
      </w:r>
      <w:bookmarkStart w:id="91" w:name="_Toc202190233"/>
      <w:bookmarkStart w:id="92" w:name="_Toc209791643"/>
      <w:bookmarkStart w:id="93" w:name="_Toc221618233"/>
      <w:r w:rsidRPr="00733F76">
        <w:rPr>
          <w:rFonts w:cs="Times New Roman"/>
        </w:rPr>
        <w:t>Recht auf Löschung der Daten</w:t>
      </w:r>
      <w:bookmarkEnd w:id="91"/>
      <w:bookmarkEnd w:id="92"/>
      <w:bookmarkEnd w:id="93"/>
      <w:r w:rsidRPr="00733F76">
        <w:rPr>
          <w:rFonts w:cs="Times New Roman"/>
        </w:rPr>
        <w:t xml:space="preserve"> </w:t>
      </w:r>
    </w:p>
    <w:p w14:paraId="68468575" w14:textId="77777777" w:rsidR="006E2F3A" w:rsidRPr="00733F76" w:rsidRDefault="006E2F3A" w:rsidP="006E2F3A">
      <w:pPr>
        <w:jc w:val="both"/>
      </w:pPr>
      <w:r w:rsidRPr="00733F76">
        <w:t>Gemäß §21 DSG-EKD besteht ein Recht auf Löschung von Daten. Dieses Recht beinhaltet die Möglichkeit, die Löschung der betreffenden personenbezogenen Daten zu verlangen, sofern diese nicht mehr für die betreffende Zwecke erforderlich sind oder die Verarbeitung unrechtmäßig ist. Dies ist auch der Fall, wenn die betroffene Person ihre Einwilligung widerruft und keine andere rechtliche Grundlage für die Verarbeitung besteht. In solchen Fällen sind die Verantwortlichen dazu verpflichtet, die Daten zu löschen, es sei denn, es bestehen gesetzliche Aufbewahrungspflichten.</w:t>
      </w:r>
    </w:p>
    <w:p w14:paraId="747ACB8B" w14:textId="77777777" w:rsidR="006E2F3A" w:rsidRPr="00733F76" w:rsidRDefault="006E2F3A" w:rsidP="006E2F3A">
      <w:pPr>
        <w:jc w:val="both"/>
      </w:pPr>
    </w:p>
    <w:p w14:paraId="25DF7EDF" w14:textId="77777777" w:rsidR="006E2F3A" w:rsidRPr="00733F76" w:rsidRDefault="006E2F3A" w:rsidP="006E2F3A">
      <w:pPr>
        <w:pStyle w:val="berschrift3"/>
        <w:rPr>
          <w:rFonts w:cs="Times New Roman"/>
        </w:rPr>
      </w:pPr>
      <w:r w:rsidRPr="00733F76">
        <w:rPr>
          <w:rFonts w:cs="Times New Roman"/>
        </w:rPr>
        <w:t xml:space="preserve"> </w:t>
      </w:r>
      <w:bookmarkStart w:id="94" w:name="_Toc202190234"/>
      <w:bookmarkStart w:id="95" w:name="_Toc209791644"/>
      <w:bookmarkStart w:id="96" w:name="_Toc221618234"/>
      <w:r w:rsidRPr="00733F76">
        <w:rPr>
          <w:rFonts w:cs="Times New Roman"/>
        </w:rPr>
        <w:t>Recht auf Benachrichtigung bei Datenschutzverletzung</w:t>
      </w:r>
      <w:bookmarkEnd w:id="94"/>
      <w:bookmarkEnd w:id="95"/>
      <w:bookmarkEnd w:id="96"/>
      <w:r w:rsidRPr="00733F76">
        <w:rPr>
          <w:rFonts w:cs="Times New Roman"/>
        </w:rPr>
        <w:t xml:space="preserve"> </w:t>
      </w:r>
    </w:p>
    <w:p w14:paraId="0A12EFBB" w14:textId="77777777" w:rsidR="006E2F3A" w:rsidRDefault="006E2F3A" w:rsidP="006E2F3A">
      <w:r w:rsidRPr="00733F76">
        <w:t>Im Falle einer Datenschutzverletzung müssen Sie gemäß § 33 DSG-EKD unverzüglich benachrichtigt werden, wenn eine solche Verletzung das Risiko für Ihre Rechte und Freiheiten darstellt, beispielsweise bei unbefugtem Zugriff auf personenbezogene Daten. Dieses Recht schützt Sie, indem Sie schnell über potenzielle Risiken informiert werden, sodass Sie geeignete Maßnahmen ergreifen können.</w:t>
      </w:r>
    </w:p>
    <w:p w14:paraId="13838DB0" w14:textId="77777777" w:rsidR="006E2F3A" w:rsidRPr="00635835" w:rsidRDefault="006E2F3A" w:rsidP="006E2F3A"/>
    <w:p w14:paraId="38DF479E" w14:textId="77777777" w:rsidR="006E2F3A" w:rsidRPr="00635835" w:rsidRDefault="006E2F3A" w:rsidP="006E2F3A">
      <w:pPr>
        <w:pStyle w:val="berschrift3"/>
        <w:rPr>
          <w:rFonts w:cs="Times New Roman"/>
        </w:rPr>
      </w:pPr>
      <w:r>
        <w:rPr>
          <w:rFonts w:cs="Times New Roman"/>
        </w:rPr>
        <w:t xml:space="preserve"> </w:t>
      </w:r>
      <w:bookmarkStart w:id="97" w:name="_Toc202190235"/>
      <w:bookmarkStart w:id="98" w:name="_Toc209791645"/>
      <w:bookmarkStart w:id="99" w:name="_Toc221618235"/>
      <w:r w:rsidRPr="00635835">
        <w:rPr>
          <w:rFonts w:cs="Times New Roman"/>
        </w:rPr>
        <w:t>Beschwerde bei der Aufsichtsbehörde</w:t>
      </w:r>
      <w:bookmarkEnd w:id="97"/>
      <w:bookmarkEnd w:id="98"/>
      <w:bookmarkEnd w:id="99"/>
    </w:p>
    <w:p w14:paraId="68CB5874" w14:textId="07FD6E8F" w:rsidR="006E2F3A" w:rsidRPr="00635835" w:rsidRDefault="006E2F3A" w:rsidP="006E2F3A">
      <w:pPr>
        <w:jc w:val="both"/>
      </w:pPr>
      <w:r w:rsidRPr="00733F76">
        <w:t>Wenn sie der Ansicht sind, dass ihre personenbezogenen Daten unrechtmäßig verarbeitet wurden, steht ihnen das Recht auf Beschwerde bei einer Aufsichtsbehörde gemäß §46 DSG-EKD zu. Sie können sich bei der zuständigen Datenschutzbehörde beschweren, wenn sie der Meinung sind, dass ihre Rechte nicht respektiert werden oder die Verarbeitung gegen die DSG</w:t>
      </w:r>
      <w:r w:rsidR="00947425">
        <w:t>-EKD</w:t>
      </w:r>
      <w:r w:rsidRPr="00733F76">
        <w:t xml:space="preserve"> verstößt. Dieses Recht stärkt die Möglichkeit, Verstöße gegen den Datenschutz durch unabhängige Stellen überprüfen zu lassen.</w:t>
      </w:r>
    </w:p>
    <w:p w14:paraId="5C0D5519" w14:textId="77777777" w:rsidR="006E2F3A" w:rsidRDefault="006E2F3A" w:rsidP="006E2F3A"/>
    <w:tbl>
      <w:tblPr>
        <w:tblStyle w:val="DATATREETabellenformat0"/>
        <w:tblW w:w="0" w:type="auto"/>
        <w:tblLook w:val="04A0" w:firstRow="1" w:lastRow="0" w:firstColumn="1" w:lastColumn="0" w:noHBand="0" w:noVBand="1"/>
      </w:tblPr>
      <w:tblGrid>
        <w:gridCol w:w="4527"/>
        <w:gridCol w:w="4527"/>
      </w:tblGrid>
      <w:tr w:rsidR="006E2F3A" w:rsidRPr="001F389A" w14:paraId="706A7F9E" w14:textId="77777777" w:rsidTr="0002680A">
        <w:trPr>
          <w:cnfStyle w:val="100000000000" w:firstRow="1" w:lastRow="0" w:firstColumn="0" w:lastColumn="0" w:oddVBand="0" w:evenVBand="0" w:oddHBand="0" w:evenHBand="0" w:firstRowFirstColumn="0" w:firstRowLastColumn="0" w:lastRowFirstColumn="0" w:lastRowLastColumn="0"/>
        </w:trPr>
        <w:tc>
          <w:tcPr>
            <w:tcW w:w="9054" w:type="dxa"/>
            <w:gridSpan w:val="2"/>
          </w:tcPr>
          <w:p w14:paraId="06867CB2" w14:textId="77777777" w:rsidR="006E2F3A" w:rsidRPr="001F389A" w:rsidRDefault="006E2F3A" w:rsidP="0002680A">
            <w:pPr>
              <w:rPr>
                <w:color w:val="000000" w:themeColor="text1"/>
              </w:rPr>
            </w:pPr>
            <w:r w:rsidRPr="001F389A">
              <w:rPr>
                <w:color w:val="000000" w:themeColor="text1"/>
              </w:rPr>
              <w:t>Der Beauftragte für den Datenschutz der EKD</w:t>
            </w:r>
          </w:p>
        </w:tc>
      </w:tr>
      <w:tr w:rsidR="006E2F3A" w:rsidRPr="001F389A" w14:paraId="7BF5C85D" w14:textId="77777777" w:rsidTr="0002680A">
        <w:tc>
          <w:tcPr>
            <w:tcW w:w="4527" w:type="dxa"/>
          </w:tcPr>
          <w:p w14:paraId="40AED120" w14:textId="77777777" w:rsidR="006E2F3A" w:rsidRPr="001F389A" w:rsidRDefault="006E2F3A" w:rsidP="0002680A">
            <w:pPr>
              <w:rPr>
                <w:color w:val="000000" w:themeColor="text1"/>
              </w:rPr>
            </w:pPr>
            <w:r w:rsidRPr="001F389A">
              <w:rPr>
                <w:color w:val="000000" w:themeColor="text1"/>
              </w:rPr>
              <w:t>Michael Jacob (Oberkirchenrat)</w:t>
            </w:r>
          </w:p>
          <w:p w14:paraId="0D9994B7" w14:textId="77777777" w:rsidR="006E2F3A" w:rsidRPr="001F389A" w:rsidRDefault="006E2F3A" w:rsidP="0002680A">
            <w:pPr>
              <w:rPr>
                <w:color w:val="000000" w:themeColor="text1"/>
              </w:rPr>
            </w:pPr>
            <w:r w:rsidRPr="001F389A">
              <w:rPr>
                <w:color w:val="000000" w:themeColor="text1"/>
              </w:rPr>
              <w:t>Lange Laube 20</w:t>
            </w:r>
          </w:p>
          <w:p w14:paraId="57EAED05" w14:textId="77777777" w:rsidR="006E2F3A" w:rsidRPr="001F389A" w:rsidRDefault="006E2F3A" w:rsidP="0002680A">
            <w:pPr>
              <w:rPr>
                <w:color w:val="000000" w:themeColor="text1"/>
              </w:rPr>
            </w:pPr>
            <w:r w:rsidRPr="001F389A">
              <w:rPr>
                <w:color w:val="000000" w:themeColor="text1"/>
              </w:rPr>
              <w:t>30159 Hannover</w:t>
            </w:r>
          </w:p>
          <w:p w14:paraId="6A93D006" w14:textId="77777777" w:rsidR="006E2F3A" w:rsidRPr="001F389A" w:rsidRDefault="006E2F3A" w:rsidP="0002680A">
            <w:pPr>
              <w:rPr>
                <w:color w:val="000000" w:themeColor="text1"/>
              </w:rPr>
            </w:pPr>
            <w:r w:rsidRPr="001F389A">
              <w:rPr>
                <w:color w:val="000000" w:themeColor="text1"/>
              </w:rPr>
              <w:t>T.: +49 511 768128-0</w:t>
            </w:r>
          </w:p>
          <w:p w14:paraId="43A07602" w14:textId="77777777" w:rsidR="006E2F3A" w:rsidRPr="001F389A" w:rsidRDefault="006E2F3A" w:rsidP="0002680A">
            <w:pPr>
              <w:rPr>
                <w:color w:val="000000" w:themeColor="text1"/>
              </w:rPr>
            </w:pPr>
            <w:r w:rsidRPr="001F389A">
              <w:rPr>
                <w:color w:val="000000" w:themeColor="text1"/>
              </w:rPr>
              <w:t xml:space="preserve">E-Mail: </w:t>
            </w:r>
            <w:hyperlink r:id="rId37" w:history="1">
              <w:r w:rsidRPr="001F389A">
                <w:rPr>
                  <w:rStyle w:val="Hyperlink"/>
                  <w:color w:val="000000" w:themeColor="text1"/>
                  <w:u w:val="none"/>
                </w:rPr>
                <w:t>info@datenschutz.ekd.de</w:t>
              </w:r>
            </w:hyperlink>
          </w:p>
        </w:tc>
        <w:tc>
          <w:tcPr>
            <w:tcW w:w="4527" w:type="dxa"/>
          </w:tcPr>
          <w:p w14:paraId="7DDBFFEB" w14:textId="77777777" w:rsidR="006E2F3A" w:rsidRPr="001F389A" w:rsidRDefault="006E2F3A" w:rsidP="0002680A">
            <w:pPr>
              <w:rPr>
                <w:color w:val="000000" w:themeColor="text1"/>
              </w:rPr>
            </w:pPr>
            <w:r w:rsidRPr="001F389A">
              <w:rPr>
                <w:color w:val="000000" w:themeColor="text1"/>
              </w:rPr>
              <w:t xml:space="preserve">Weitere Informationen und die aktuellen Kontaktdaten entnehmen Sie bitte der Webseite des </w:t>
            </w:r>
            <w:hyperlink r:id="rId38" w:history="1">
              <w:r w:rsidRPr="001F389A">
                <w:rPr>
                  <w:color w:val="000000" w:themeColor="text1"/>
                </w:rPr>
                <w:t>www.datenschutz.ekd.de</w:t>
              </w:r>
            </w:hyperlink>
            <w:r w:rsidRPr="001F389A">
              <w:rPr>
                <w:color w:val="000000" w:themeColor="text1"/>
              </w:rPr>
              <w:t>.</w:t>
            </w:r>
          </w:p>
        </w:tc>
      </w:tr>
    </w:tbl>
    <w:p w14:paraId="1F148A81" w14:textId="77777777" w:rsidR="006E2F3A" w:rsidRDefault="006E2F3A" w:rsidP="006E2F3A">
      <w:pPr>
        <w:pStyle w:val="Aufzhlungszeichen"/>
        <w:numPr>
          <w:ilvl w:val="0"/>
          <w:numId w:val="0"/>
        </w:numPr>
        <w:ind w:left="357" w:hanging="357"/>
      </w:pPr>
    </w:p>
    <w:p w14:paraId="0B20E570" w14:textId="77777777" w:rsidR="003417C3" w:rsidRDefault="003417C3" w:rsidP="003417C3">
      <w:pPr>
        <w:jc w:val="both"/>
      </w:pPr>
    </w:p>
    <w:p w14:paraId="2FAD0650" w14:textId="77777777" w:rsidR="00761715" w:rsidRDefault="00761715" w:rsidP="00C70B5D"/>
    <w:p w14:paraId="095988A5" w14:textId="77777777" w:rsidR="00986E95" w:rsidRDefault="00986E95" w:rsidP="003417C3">
      <w:pPr>
        <w:pStyle w:val="Aufzhlungszeichen"/>
        <w:numPr>
          <w:ilvl w:val="0"/>
          <w:numId w:val="0"/>
        </w:numPr>
        <w:ind w:left="357" w:hanging="357"/>
      </w:pPr>
      <w:bookmarkStart w:id="100" w:name="_Toc150942873"/>
    </w:p>
    <w:bookmarkEnd w:id="100"/>
    <w:p w14:paraId="0FFC3267" w14:textId="77777777" w:rsidR="005A5093" w:rsidRPr="00072BBB" w:rsidRDefault="005A5093" w:rsidP="003D1529">
      <w:pPr>
        <w:spacing w:line="240" w:lineRule="auto"/>
        <w:rPr>
          <w:rFonts w:eastAsia="Times New Roman" w:cs="Arial"/>
          <w:sz w:val="24"/>
          <w:szCs w:val="24"/>
          <w:lang w:eastAsia="de-DE"/>
        </w:rPr>
      </w:pPr>
    </w:p>
    <w:sectPr w:rsidR="005A5093" w:rsidRPr="00072BBB" w:rsidSect="00387A4C">
      <w:headerReference w:type="default" r:id="rId39"/>
      <w:footerReference w:type="default" r:id="rId40"/>
      <w:pgSz w:w="11900" w:h="16840" w:code="9"/>
      <w:pgMar w:top="1701"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174DF" w14:textId="77777777" w:rsidR="00F44A4B" w:rsidRDefault="00F44A4B" w:rsidP="001C3028">
      <w:r>
        <w:separator/>
      </w:r>
    </w:p>
  </w:endnote>
  <w:endnote w:type="continuationSeparator" w:id="0">
    <w:p w14:paraId="59D0F70B" w14:textId="77777777" w:rsidR="00F44A4B" w:rsidRDefault="00F44A4B" w:rsidP="001C3028">
      <w:r>
        <w:continuationSeparator/>
      </w:r>
    </w:p>
  </w:endnote>
  <w:endnote w:type="continuationNotice" w:id="1">
    <w:p w14:paraId="2E8F0930" w14:textId="77777777" w:rsidR="00F44A4B" w:rsidRDefault="00F44A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Calibri"/>
    <w:charset w:val="00"/>
    <w:family w:val="auto"/>
    <w:pitch w:val="variable"/>
    <w:sig w:usb0="20000287" w:usb1="00000001" w:usb2="00000000" w:usb3="00000000" w:csb0="0000019F" w:csb1="00000000"/>
  </w:font>
  <w:font w:name="Myriad Pro Cond">
    <w:altName w:val="Calibri"/>
    <w:charset w:val="00"/>
    <w:family w:val="auto"/>
    <w:pitch w:val="variable"/>
    <w:sig w:usb0="A00002AF" w:usb1="5000204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3CB3" w14:textId="77777777" w:rsidR="00A61028" w:rsidRDefault="00A6102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693F" w14:textId="59D6B3BE" w:rsidR="009253A5" w:rsidRPr="008408E0" w:rsidRDefault="009253A5" w:rsidP="009253A5">
    <w:pPr>
      <w:pStyle w:val="Fuzeile"/>
      <w:tabs>
        <w:tab w:val="clear" w:pos="7655"/>
        <w:tab w:val="left" w:pos="3556"/>
      </w:tabs>
      <w:ind w:right="360"/>
      <w:rPr>
        <w:szCs w:val="16"/>
        <w:lang w:val="en-US"/>
      </w:rPr>
    </w:pPr>
    <w:r w:rsidRPr="00BC3F2C">
      <w:rPr>
        <w:szCs w:val="16"/>
        <w:lang w:val="en-US"/>
      </w:rPr>
      <w:t xml:space="preserve">© </w:t>
    </w:r>
    <w:r w:rsidRPr="007D204E">
      <w:rPr>
        <w:szCs w:val="16"/>
      </w:rPr>
      <w:fldChar w:fldCharType="begin"/>
    </w:r>
    <w:r w:rsidRPr="007D204E">
      <w:rPr>
        <w:szCs w:val="16"/>
      </w:rPr>
      <w:instrText xml:space="preserve"> DATE \@ "yyyy" \* MERGEFORMAT </w:instrText>
    </w:r>
    <w:r w:rsidRPr="007D204E">
      <w:rPr>
        <w:szCs w:val="16"/>
      </w:rPr>
      <w:fldChar w:fldCharType="separate"/>
    </w:r>
    <w:r w:rsidR="0050485B">
      <w:rPr>
        <w:noProof/>
        <w:szCs w:val="16"/>
      </w:rPr>
      <w:t>2026</w:t>
    </w:r>
    <w:r w:rsidRPr="007D204E">
      <w:rPr>
        <w:szCs w:val="16"/>
      </w:rPr>
      <w:fldChar w:fldCharType="end"/>
    </w:r>
    <w:r w:rsidRPr="00BC3F2C">
      <w:rPr>
        <w:szCs w:val="16"/>
        <w:lang w:val="en-US"/>
      </w:rPr>
      <w:t xml:space="preserve"> DATATREE AG</w:t>
    </w:r>
    <w:r w:rsidRPr="003D1529">
      <w:rPr>
        <w:szCs w:val="16"/>
        <w:lang w:val="en-US"/>
      </w:rPr>
      <w:ptab w:relativeTo="margin" w:alignment="center" w:leader="none"/>
    </w:r>
    <w:r>
      <w:rPr>
        <w:szCs w:val="16"/>
        <w:lang w:val="en-US"/>
      </w:rPr>
      <w:fldChar w:fldCharType="begin"/>
    </w:r>
    <w:r>
      <w:rPr>
        <w:szCs w:val="16"/>
        <w:lang w:val="en-US"/>
      </w:rPr>
      <w:instrText xml:space="preserve"> FILENAME \* MERGEFORMAT </w:instrText>
    </w:r>
    <w:r>
      <w:rPr>
        <w:szCs w:val="16"/>
        <w:lang w:val="en-US"/>
      </w:rPr>
      <w:fldChar w:fldCharType="separate"/>
    </w:r>
    <w:r>
      <w:rPr>
        <w:noProof/>
        <w:szCs w:val="16"/>
        <w:lang w:val="en-US"/>
      </w:rPr>
      <w:t>DSE Evangelische Kirchengemeinde Heißen.docx</w:t>
    </w:r>
    <w:r>
      <w:rPr>
        <w:szCs w:val="16"/>
        <w:lang w:val="en-US"/>
      </w:rPr>
      <w:fldChar w:fldCharType="end"/>
    </w:r>
    <w:r w:rsidRPr="003D1529">
      <w:rPr>
        <w:szCs w:val="16"/>
        <w:lang w:val="en-US"/>
      </w:rPr>
      <w:ptab w:relativeTo="margin" w:alignment="right" w:leader="none"/>
    </w:r>
    <w:r w:rsidR="00F84D12">
      <w:rPr>
        <w:szCs w:val="16"/>
      </w:rPr>
      <w:t>10</w:t>
    </w:r>
    <w:r>
      <w:rPr>
        <w:szCs w:val="16"/>
      </w:rPr>
      <w:t>.</w:t>
    </w:r>
    <w:r w:rsidR="00F84D12">
      <w:rPr>
        <w:szCs w:val="16"/>
      </w:rPr>
      <w:t>02</w:t>
    </w:r>
    <w:r>
      <w:rPr>
        <w:szCs w:val="16"/>
      </w:rPr>
      <w:t>.2026</w:t>
    </w:r>
  </w:p>
  <w:p w14:paraId="68CD9E35" w14:textId="77777777" w:rsidR="009253A5" w:rsidRDefault="009253A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14D8" w14:textId="77777777" w:rsidR="00A61028" w:rsidRDefault="00A6102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8305" w14:textId="56441284" w:rsidR="003D1529" w:rsidRPr="008408E0" w:rsidRDefault="003D1529" w:rsidP="003D1529">
    <w:pPr>
      <w:pStyle w:val="Fuzeile"/>
      <w:tabs>
        <w:tab w:val="clear" w:pos="7655"/>
        <w:tab w:val="left" w:pos="3556"/>
      </w:tabs>
      <w:ind w:right="360"/>
      <w:rPr>
        <w:szCs w:val="16"/>
        <w:lang w:val="en-US"/>
      </w:rPr>
    </w:pPr>
    <w:r w:rsidRPr="00BC3F2C">
      <w:rPr>
        <w:szCs w:val="16"/>
        <w:lang w:val="en-US"/>
      </w:rPr>
      <w:t xml:space="preserve">© </w:t>
    </w:r>
    <w:r w:rsidRPr="007D204E">
      <w:rPr>
        <w:szCs w:val="16"/>
      </w:rPr>
      <w:fldChar w:fldCharType="begin"/>
    </w:r>
    <w:r w:rsidRPr="007D204E">
      <w:rPr>
        <w:szCs w:val="16"/>
      </w:rPr>
      <w:instrText xml:space="preserve"> DATE \@ "yyyy" \* MERGEFORMAT </w:instrText>
    </w:r>
    <w:r w:rsidRPr="007D204E">
      <w:rPr>
        <w:szCs w:val="16"/>
      </w:rPr>
      <w:fldChar w:fldCharType="separate"/>
    </w:r>
    <w:r w:rsidR="0050485B">
      <w:rPr>
        <w:noProof/>
        <w:szCs w:val="16"/>
      </w:rPr>
      <w:t>2026</w:t>
    </w:r>
    <w:r w:rsidRPr="007D204E">
      <w:rPr>
        <w:szCs w:val="16"/>
      </w:rPr>
      <w:fldChar w:fldCharType="end"/>
    </w:r>
    <w:r w:rsidRPr="00BC3F2C">
      <w:rPr>
        <w:szCs w:val="16"/>
        <w:lang w:val="en-US"/>
      </w:rPr>
      <w:t xml:space="preserve"> DATATREE AG</w:t>
    </w:r>
    <w:r w:rsidRPr="003D1529">
      <w:rPr>
        <w:szCs w:val="16"/>
        <w:lang w:val="en-US"/>
      </w:rPr>
      <w:ptab w:relativeTo="margin" w:alignment="center" w:leader="none"/>
    </w:r>
    <w:r>
      <w:rPr>
        <w:szCs w:val="16"/>
        <w:lang w:val="en-US"/>
      </w:rPr>
      <w:fldChar w:fldCharType="begin"/>
    </w:r>
    <w:r>
      <w:rPr>
        <w:szCs w:val="16"/>
        <w:lang w:val="en-US"/>
      </w:rPr>
      <w:instrText xml:space="preserve"> FILENAME \* MERGEFORMAT </w:instrText>
    </w:r>
    <w:r>
      <w:rPr>
        <w:szCs w:val="16"/>
        <w:lang w:val="en-US"/>
      </w:rPr>
      <w:fldChar w:fldCharType="separate"/>
    </w:r>
    <w:r>
      <w:rPr>
        <w:noProof/>
        <w:szCs w:val="16"/>
        <w:lang w:val="en-US"/>
      </w:rPr>
      <w:t>DSE Evangelische Kirchengemeinde Heißen.docx</w:t>
    </w:r>
    <w:r>
      <w:rPr>
        <w:szCs w:val="16"/>
        <w:lang w:val="en-US"/>
      </w:rPr>
      <w:fldChar w:fldCharType="end"/>
    </w:r>
    <w:r w:rsidRPr="003D1529">
      <w:rPr>
        <w:szCs w:val="16"/>
        <w:lang w:val="en-US"/>
      </w:rPr>
      <w:ptab w:relativeTo="margin" w:alignment="right" w:leader="none"/>
    </w:r>
    <w:r w:rsidR="00A61028">
      <w:rPr>
        <w:szCs w:val="16"/>
      </w:rPr>
      <w:t>10.02.2026</w:t>
    </w:r>
  </w:p>
  <w:p w14:paraId="36929870" w14:textId="519B6706" w:rsidR="009C75E0" w:rsidRPr="003D1529" w:rsidRDefault="009C75E0" w:rsidP="003D15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6A32F" w14:textId="77777777" w:rsidR="00F44A4B" w:rsidRDefault="00F44A4B" w:rsidP="001C3028">
      <w:r>
        <w:separator/>
      </w:r>
    </w:p>
  </w:footnote>
  <w:footnote w:type="continuationSeparator" w:id="0">
    <w:p w14:paraId="0F41DC45" w14:textId="77777777" w:rsidR="00F44A4B" w:rsidRDefault="00F44A4B" w:rsidP="001C3028">
      <w:r>
        <w:continuationSeparator/>
      </w:r>
    </w:p>
  </w:footnote>
  <w:footnote w:type="continuationNotice" w:id="1">
    <w:p w14:paraId="1FB2FAEA" w14:textId="77777777" w:rsidR="00F44A4B" w:rsidRDefault="00F44A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9EDF" w14:textId="77777777" w:rsidR="00A61028" w:rsidRDefault="00A6102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04EE" w14:textId="77777777" w:rsidR="00A61028" w:rsidRDefault="00A6102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4EEA" w14:textId="77777777" w:rsidR="00A61028" w:rsidRDefault="00A6102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634C" w14:textId="23C3207F" w:rsidR="00A366B5" w:rsidRPr="005A5093" w:rsidRDefault="00A366B5" w:rsidP="005A50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4152B0"/>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BE026EC9"/>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C75AA9BB"/>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FFFFFF80"/>
    <w:multiLevelType w:val="singleLevel"/>
    <w:tmpl w:val="0786F7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C0B6A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BD96AD48"/>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859ADADE"/>
    <w:lvl w:ilvl="0">
      <w:start w:val="1"/>
      <w:numFmt w:val="bullet"/>
      <w:pStyle w:val="Aufzhlungszeichen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A9BAE08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8808F8"/>
    <w:multiLevelType w:val="multilevel"/>
    <w:tmpl w:val="71902C2C"/>
    <w:styleLink w:val="AktuelleList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7334D1F"/>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CB0CF0"/>
    <w:multiLevelType w:val="hybridMultilevel"/>
    <w:tmpl w:val="3324717A"/>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22134E3"/>
    <w:multiLevelType w:val="multilevel"/>
    <w:tmpl w:val="9976BA6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2" w15:restartNumberingAfterBreak="0">
    <w:nsid w:val="134B63BD"/>
    <w:multiLevelType w:val="multilevel"/>
    <w:tmpl w:val="A68EFE16"/>
    <w:styleLink w:val="AktuelleListe1"/>
    <w:lvl w:ilvl="0">
      <w:start w:val="1"/>
      <w:numFmt w:val="decimal"/>
      <w:lvlText w:val="§ %1"/>
      <w:lvlJc w:val="left"/>
      <w:pPr>
        <w:ind w:left="567" w:hanging="567"/>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C882D3"/>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15:restartNumberingAfterBreak="0">
    <w:nsid w:val="1D5B7037"/>
    <w:multiLevelType w:val="hybridMultilevel"/>
    <w:tmpl w:val="67F0CAB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E863F01"/>
    <w:multiLevelType w:val="multilevel"/>
    <w:tmpl w:val="0407001D"/>
    <w:styleLink w:val="AktuelleLis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0F0CA1"/>
    <w:multiLevelType w:val="hybridMultilevel"/>
    <w:tmpl w:val="6D26B0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245C1A8A"/>
    <w:multiLevelType w:val="hybridMultilevel"/>
    <w:tmpl w:val="BD9EC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2B74362C"/>
    <w:multiLevelType w:val="hybridMultilevel"/>
    <w:tmpl w:val="5F94328C"/>
    <w:lvl w:ilvl="0" w:tplc="616AB1A4">
      <w:start w:val="1"/>
      <w:numFmt w:val="decimal"/>
      <w:pStyle w:val="Paragraph1"/>
      <w:lvlText w:val="§ %1"/>
      <w:lvlJc w:val="left"/>
      <w:pPr>
        <w:ind w:left="567" w:hanging="567"/>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F0D45FA"/>
    <w:multiLevelType w:val="hybridMultilevel"/>
    <w:tmpl w:val="BD724796"/>
    <w:lvl w:ilvl="0" w:tplc="04070001">
      <w:start w:val="1"/>
      <w:numFmt w:val="bullet"/>
      <w:lvlText w:val=""/>
      <w:lvlJc w:val="left"/>
      <w:pPr>
        <w:ind w:left="360" w:hanging="360"/>
      </w:pPr>
      <w:rPr>
        <w:rFonts w:ascii="Symbol" w:hAnsi="Symbol" w:hint="default"/>
      </w:rPr>
    </w:lvl>
    <w:lvl w:ilvl="1" w:tplc="9878C434">
      <w:start w:val="4"/>
      <w:numFmt w:val="bullet"/>
      <w:lvlText w:val=""/>
      <w:lvlJc w:val="left"/>
      <w:pPr>
        <w:ind w:left="1080" w:hanging="360"/>
      </w:pPr>
      <w:rPr>
        <w:rFonts w:ascii="Wingdings" w:eastAsiaTheme="minorHAnsi" w:hAnsi="Wingdings" w:cstheme="minorBidi" w:hint="default"/>
      </w:rPr>
    </w:lvl>
    <w:lvl w:ilvl="2" w:tplc="9878C434">
      <w:start w:val="4"/>
      <w:numFmt w:val="bullet"/>
      <w:lvlText w:val=""/>
      <w:lvlJc w:val="left"/>
      <w:pPr>
        <w:ind w:left="1800" w:hanging="360"/>
      </w:pPr>
      <w:rPr>
        <w:rFonts w:ascii="Wingdings" w:eastAsiaTheme="minorHAnsi" w:hAnsi="Wingdings" w:cstheme="minorBidi"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F493E73"/>
    <w:multiLevelType w:val="multilevel"/>
    <w:tmpl w:val="ECAAEAB4"/>
    <w:styleLink w:val="AktuelleListe7"/>
    <w:lvl w:ilvl="0">
      <w:start w:val="1"/>
      <w:numFmt w:val="decimal"/>
      <w:lvlText w:val="(%1)"/>
      <w:lvlJc w:val="left"/>
      <w:pPr>
        <w:ind w:left="360" w:hanging="360"/>
      </w:pPr>
    </w:lvl>
    <w:lvl w:ilvl="1">
      <w:start w:val="1"/>
      <w:numFmt w:val="lowerLetter"/>
      <w:lvlText w:val="%2."/>
      <w:lvlJc w:val="left"/>
      <w:pPr>
        <w:ind w:left="1080" w:hanging="796"/>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2495477"/>
    <w:multiLevelType w:val="hybridMultilevel"/>
    <w:tmpl w:val="541E59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34AF6883"/>
    <w:multiLevelType w:val="hybridMultilevel"/>
    <w:tmpl w:val="6EAA0D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A045D0B"/>
    <w:multiLevelType w:val="hybridMultilevel"/>
    <w:tmpl w:val="56F08760"/>
    <w:lvl w:ilvl="0" w:tplc="9878C434">
      <w:start w:val="4"/>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81D40B7"/>
    <w:multiLevelType w:val="multilevel"/>
    <w:tmpl w:val="CCE40576"/>
    <w:styleLink w:val="AktuelleListe9"/>
    <w:lvl w:ilvl="0">
      <w:start w:val="1"/>
      <w:numFmt w:val="decimal"/>
      <w:lvlText w:val="(%1)"/>
      <w:lvlJc w:val="left"/>
      <w:pPr>
        <w:ind w:left="360" w:hanging="360"/>
      </w:pPr>
    </w:lvl>
    <w:lvl w:ilvl="1">
      <w:start w:val="1"/>
      <w:numFmt w:val="lowerLetter"/>
      <w:lvlText w:val="%2."/>
      <w:lvlJc w:val="left"/>
      <w:pPr>
        <w:ind w:left="720" w:hanging="38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76D3CF9"/>
    <w:multiLevelType w:val="multilevel"/>
    <w:tmpl w:val="533A44DA"/>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1D37B4"/>
    <w:multiLevelType w:val="multilevel"/>
    <w:tmpl w:val="FB521928"/>
    <w:styleLink w:val="AktuelleList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8571751"/>
    <w:multiLevelType w:val="multilevel"/>
    <w:tmpl w:val="9712F986"/>
    <w:styleLink w:val="AktuelleListe6"/>
    <w:lvl w:ilvl="0">
      <w:start w:val="1"/>
      <w:numFmt w:val="decimal"/>
      <w:lvlText w:val="(%1)"/>
      <w:lvlJc w:val="left"/>
      <w:pPr>
        <w:ind w:left="360" w:hanging="360"/>
      </w:pPr>
    </w:lvl>
    <w:lvl w:ilvl="1">
      <w:start w:val="1"/>
      <w:numFmt w:val="lowerLetter"/>
      <w:lvlText w:val="%2."/>
      <w:lvlJc w:val="left"/>
      <w:pPr>
        <w:ind w:left="1080" w:hanging="513"/>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B2D7D38"/>
    <w:multiLevelType w:val="multilevel"/>
    <w:tmpl w:val="3E36FD40"/>
    <w:styleLink w:val="AktuelleListe8"/>
    <w:lvl w:ilvl="0">
      <w:start w:val="1"/>
      <w:numFmt w:val="decimal"/>
      <w:lvlText w:val="(%1)"/>
      <w:lvlJc w:val="left"/>
      <w:pPr>
        <w:ind w:left="360" w:hanging="360"/>
      </w:pPr>
    </w:lvl>
    <w:lvl w:ilvl="1">
      <w:start w:val="1"/>
      <w:numFmt w:val="lowerLetter"/>
      <w:lvlText w:val="%2."/>
      <w:lvlJc w:val="left"/>
      <w:pPr>
        <w:ind w:left="720" w:hanging="436"/>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D5B067E"/>
    <w:multiLevelType w:val="multilevel"/>
    <w:tmpl w:val="0407001D"/>
    <w:styleLink w:val="AktuelleList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156F69"/>
    <w:multiLevelType w:val="hybridMultilevel"/>
    <w:tmpl w:val="DC66D234"/>
    <w:lvl w:ilvl="0" w:tplc="C75479FC">
      <w:start w:val="1"/>
      <w:numFmt w:val="bullet"/>
      <w:pStyle w:val="Aufzhlungszeiche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6306205"/>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6334483"/>
    <w:multiLevelType w:val="hybridMultilevel"/>
    <w:tmpl w:val="BC22096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43444771">
    <w:abstractNumId w:val="3"/>
  </w:num>
  <w:num w:numId="2" w16cid:durableId="1308242858">
    <w:abstractNumId w:val="4"/>
  </w:num>
  <w:num w:numId="3" w16cid:durableId="1143739497">
    <w:abstractNumId w:val="5"/>
  </w:num>
  <w:num w:numId="4" w16cid:durableId="772163126">
    <w:abstractNumId w:val="6"/>
  </w:num>
  <w:num w:numId="5" w16cid:durableId="1620716713">
    <w:abstractNumId w:val="25"/>
    <w:lvlOverride w:ilvl="0">
      <w:startOverride w:val="1"/>
    </w:lvlOverride>
  </w:num>
  <w:num w:numId="6" w16cid:durableId="568225129">
    <w:abstractNumId w:val="11"/>
  </w:num>
  <w:num w:numId="7" w16cid:durableId="624582563">
    <w:abstractNumId w:val="12"/>
  </w:num>
  <w:num w:numId="8" w16cid:durableId="494303027">
    <w:abstractNumId w:val="15"/>
  </w:num>
  <w:num w:numId="9" w16cid:durableId="955141879">
    <w:abstractNumId w:val="18"/>
  </w:num>
  <w:num w:numId="10" w16cid:durableId="649602842">
    <w:abstractNumId w:val="26"/>
  </w:num>
  <w:num w:numId="11" w16cid:durableId="990400676">
    <w:abstractNumId w:val="31"/>
  </w:num>
  <w:num w:numId="12" w16cid:durableId="1373338148">
    <w:abstractNumId w:val="8"/>
  </w:num>
  <w:num w:numId="13" w16cid:durableId="713583010">
    <w:abstractNumId w:val="27"/>
  </w:num>
  <w:num w:numId="14" w16cid:durableId="168258775">
    <w:abstractNumId w:val="20"/>
  </w:num>
  <w:num w:numId="15" w16cid:durableId="744374069">
    <w:abstractNumId w:val="28"/>
  </w:num>
  <w:num w:numId="16" w16cid:durableId="1863203124">
    <w:abstractNumId w:val="24"/>
  </w:num>
  <w:num w:numId="17" w16cid:durableId="1553619539">
    <w:abstractNumId w:val="29"/>
  </w:num>
  <w:num w:numId="18" w16cid:durableId="257449450">
    <w:abstractNumId w:val="22"/>
  </w:num>
  <w:num w:numId="19" w16cid:durableId="1434010834">
    <w:abstractNumId w:val="32"/>
  </w:num>
  <w:num w:numId="20" w16cid:durableId="1807627542">
    <w:abstractNumId w:val="9"/>
  </w:num>
  <w:num w:numId="21" w16cid:durableId="100298687">
    <w:abstractNumId w:val="19"/>
  </w:num>
  <w:num w:numId="22" w16cid:durableId="1073157998">
    <w:abstractNumId w:val="14"/>
  </w:num>
  <w:num w:numId="23" w16cid:durableId="210389515">
    <w:abstractNumId w:val="23"/>
  </w:num>
  <w:num w:numId="24" w16cid:durableId="757989718">
    <w:abstractNumId w:val="30"/>
  </w:num>
  <w:num w:numId="25" w16cid:durableId="2145463939">
    <w:abstractNumId w:val="7"/>
  </w:num>
  <w:num w:numId="26" w16cid:durableId="1512379601">
    <w:abstractNumId w:val="7"/>
  </w:num>
  <w:num w:numId="27" w16cid:durableId="1996294424">
    <w:abstractNumId w:val="10"/>
  </w:num>
  <w:num w:numId="28" w16cid:durableId="1993096564">
    <w:abstractNumId w:val="2"/>
    <w:lvlOverride w:ilvl="0">
      <w:startOverride w:val="1"/>
    </w:lvlOverride>
    <w:lvlOverride w:ilvl="1"/>
    <w:lvlOverride w:ilvl="2"/>
    <w:lvlOverride w:ilvl="3"/>
    <w:lvlOverride w:ilvl="4"/>
    <w:lvlOverride w:ilvl="5"/>
    <w:lvlOverride w:ilvl="6"/>
    <w:lvlOverride w:ilvl="7"/>
    <w:lvlOverride w:ilvl="8"/>
  </w:num>
  <w:num w:numId="29" w16cid:durableId="447117031">
    <w:abstractNumId w:val="1"/>
    <w:lvlOverride w:ilvl="0">
      <w:startOverride w:val="1"/>
    </w:lvlOverride>
    <w:lvlOverride w:ilvl="1"/>
    <w:lvlOverride w:ilvl="2"/>
    <w:lvlOverride w:ilvl="3"/>
    <w:lvlOverride w:ilvl="4"/>
    <w:lvlOverride w:ilvl="5"/>
    <w:lvlOverride w:ilvl="6"/>
    <w:lvlOverride w:ilvl="7"/>
    <w:lvlOverride w:ilvl="8"/>
  </w:num>
  <w:num w:numId="30" w16cid:durableId="1571651201">
    <w:abstractNumId w:val="13"/>
    <w:lvlOverride w:ilvl="0">
      <w:startOverride w:val="1"/>
    </w:lvlOverride>
    <w:lvlOverride w:ilvl="1"/>
    <w:lvlOverride w:ilvl="2"/>
    <w:lvlOverride w:ilvl="3"/>
    <w:lvlOverride w:ilvl="4"/>
    <w:lvlOverride w:ilvl="5"/>
    <w:lvlOverride w:ilvl="6"/>
    <w:lvlOverride w:ilvl="7"/>
    <w:lvlOverride w:ilvl="8"/>
  </w:num>
  <w:num w:numId="31" w16cid:durableId="1296522188">
    <w:abstractNumId w:val="16"/>
  </w:num>
  <w:num w:numId="32" w16cid:durableId="1955820883">
    <w:abstractNumId w:val="0"/>
    <w:lvlOverride w:ilvl="0">
      <w:startOverride w:val="1"/>
    </w:lvlOverride>
    <w:lvlOverride w:ilvl="1"/>
    <w:lvlOverride w:ilvl="2"/>
    <w:lvlOverride w:ilvl="3"/>
    <w:lvlOverride w:ilvl="4"/>
    <w:lvlOverride w:ilvl="5"/>
    <w:lvlOverride w:ilvl="6"/>
    <w:lvlOverride w:ilvl="7"/>
    <w:lvlOverride w:ilvl="8"/>
  </w:num>
  <w:num w:numId="33" w16cid:durableId="2096390366">
    <w:abstractNumId w:val="21"/>
  </w:num>
  <w:num w:numId="34" w16cid:durableId="185565501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C3"/>
    <w:rsid w:val="00000265"/>
    <w:rsid w:val="00000D65"/>
    <w:rsid w:val="00005373"/>
    <w:rsid w:val="000101D8"/>
    <w:rsid w:val="00010CE7"/>
    <w:rsid w:val="000132E4"/>
    <w:rsid w:val="0001342C"/>
    <w:rsid w:val="000142F9"/>
    <w:rsid w:val="00021658"/>
    <w:rsid w:val="00021F9F"/>
    <w:rsid w:val="000246F3"/>
    <w:rsid w:val="0002563C"/>
    <w:rsid w:val="000258F9"/>
    <w:rsid w:val="00026062"/>
    <w:rsid w:val="000264D9"/>
    <w:rsid w:val="000301D5"/>
    <w:rsid w:val="00030F81"/>
    <w:rsid w:val="000336D0"/>
    <w:rsid w:val="000338AA"/>
    <w:rsid w:val="000407E2"/>
    <w:rsid w:val="0004608B"/>
    <w:rsid w:val="000504E0"/>
    <w:rsid w:val="00051634"/>
    <w:rsid w:val="00051B41"/>
    <w:rsid w:val="00051D5B"/>
    <w:rsid w:val="00054610"/>
    <w:rsid w:val="000612BE"/>
    <w:rsid w:val="000612D9"/>
    <w:rsid w:val="0006280F"/>
    <w:rsid w:val="0006459B"/>
    <w:rsid w:val="00072B7D"/>
    <w:rsid w:val="00072BBB"/>
    <w:rsid w:val="00074076"/>
    <w:rsid w:val="000757D8"/>
    <w:rsid w:val="00076767"/>
    <w:rsid w:val="00076803"/>
    <w:rsid w:val="00077C78"/>
    <w:rsid w:val="000805A9"/>
    <w:rsid w:val="0008157E"/>
    <w:rsid w:val="00081D63"/>
    <w:rsid w:val="00093AAA"/>
    <w:rsid w:val="000967AF"/>
    <w:rsid w:val="000973A4"/>
    <w:rsid w:val="000A1A1B"/>
    <w:rsid w:val="000A5E79"/>
    <w:rsid w:val="000A71B0"/>
    <w:rsid w:val="000B5D3E"/>
    <w:rsid w:val="000C27AF"/>
    <w:rsid w:val="000C33DE"/>
    <w:rsid w:val="000C3E89"/>
    <w:rsid w:val="000D0C2E"/>
    <w:rsid w:val="000D260A"/>
    <w:rsid w:val="000D7C53"/>
    <w:rsid w:val="000E2279"/>
    <w:rsid w:val="000E4D7A"/>
    <w:rsid w:val="000E6C62"/>
    <w:rsid w:val="000E6E57"/>
    <w:rsid w:val="000F0700"/>
    <w:rsid w:val="000F2620"/>
    <w:rsid w:val="000F279C"/>
    <w:rsid w:val="00104D59"/>
    <w:rsid w:val="001153A8"/>
    <w:rsid w:val="00115A5B"/>
    <w:rsid w:val="00117228"/>
    <w:rsid w:val="00123680"/>
    <w:rsid w:val="00130905"/>
    <w:rsid w:val="00132156"/>
    <w:rsid w:val="00132D8E"/>
    <w:rsid w:val="00133EF9"/>
    <w:rsid w:val="00134645"/>
    <w:rsid w:val="00137946"/>
    <w:rsid w:val="001405B8"/>
    <w:rsid w:val="00141346"/>
    <w:rsid w:val="0014151F"/>
    <w:rsid w:val="00145086"/>
    <w:rsid w:val="001471C9"/>
    <w:rsid w:val="001525FE"/>
    <w:rsid w:val="001529BD"/>
    <w:rsid w:val="00153CC8"/>
    <w:rsid w:val="00153EED"/>
    <w:rsid w:val="00154EB0"/>
    <w:rsid w:val="00162F45"/>
    <w:rsid w:val="0016311D"/>
    <w:rsid w:val="0016557D"/>
    <w:rsid w:val="00165B19"/>
    <w:rsid w:val="001660B4"/>
    <w:rsid w:val="0016631A"/>
    <w:rsid w:val="00170505"/>
    <w:rsid w:val="00170B6E"/>
    <w:rsid w:val="00172658"/>
    <w:rsid w:val="00172A7C"/>
    <w:rsid w:val="00174013"/>
    <w:rsid w:val="00175311"/>
    <w:rsid w:val="00175B60"/>
    <w:rsid w:val="001823CE"/>
    <w:rsid w:val="00184ABE"/>
    <w:rsid w:val="00184DA8"/>
    <w:rsid w:val="001868D9"/>
    <w:rsid w:val="00190B4D"/>
    <w:rsid w:val="00192A48"/>
    <w:rsid w:val="00192B55"/>
    <w:rsid w:val="00196804"/>
    <w:rsid w:val="001A30E0"/>
    <w:rsid w:val="001A3521"/>
    <w:rsid w:val="001A598A"/>
    <w:rsid w:val="001B23C8"/>
    <w:rsid w:val="001B3D5D"/>
    <w:rsid w:val="001C29F4"/>
    <w:rsid w:val="001C3028"/>
    <w:rsid w:val="001C6DDC"/>
    <w:rsid w:val="001C7C9A"/>
    <w:rsid w:val="001D1093"/>
    <w:rsid w:val="001D2A4C"/>
    <w:rsid w:val="001D5851"/>
    <w:rsid w:val="001D62F2"/>
    <w:rsid w:val="001D7356"/>
    <w:rsid w:val="001D7E03"/>
    <w:rsid w:val="001E0CF7"/>
    <w:rsid w:val="001E188A"/>
    <w:rsid w:val="001E37C8"/>
    <w:rsid w:val="001F20BD"/>
    <w:rsid w:val="001F2A9C"/>
    <w:rsid w:val="001F6BC8"/>
    <w:rsid w:val="001F79DD"/>
    <w:rsid w:val="00203673"/>
    <w:rsid w:val="002048F2"/>
    <w:rsid w:val="00206F59"/>
    <w:rsid w:val="00207879"/>
    <w:rsid w:val="00210E7D"/>
    <w:rsid w:val="002137EC"/>
    <w:rsid w:val="00214E20"/>
    <w:rsid w:val="00216735"/>
    <w:rsid w:val="00217494"/>
    <w:rsid w:val="00220113"/>
    <w:rsid w:val="00220C67"/>
    <w:rsid w:val="00221BD3"/>
    <w:rsid w:val="00221F56"/>
    <w:rsid w:val="00222686"/>
    <w:rsid w:val="00224AA6"/>
    <w:rsid w:val="002253A0"/>
    <w:rsid w:val="00230DAB"/>
    <w:rsid w:val="00235BA6"/>
    <w:rsid w:val="00236BC2"/>
    <w:rsid w:val="00244C6A"/>
    <w:rsid w:val="0024525F"/>
    <w:rsid w:val="0024794A"/>
    <w:rsid w:val="00250A94"/>
    <w:rsid w:val="002522F0"/>
    <w:rsid w:val="002572E8"/>
    <w:rsid w:val="00260462"/>
    <w:rsid w:val="00264BF2"/>
    <w:rsid w:val="00264DD1"/>
    <w:rsid w:val="00264EA2"/>
    <w:rsid w:val="00265A8A"/>
    <w:rsid w:val="00265E9A"/>
    <w:rsid w:val="00267A72"/>
    <w:rsid w:val="00273002"/>
    <w:rsid w:val="00273BC1"/>
    <w:rsid w:val="00274590"/>
    <w:rsid w:val="002772D3"/>
    <w:rsid w:val="00282C8E"/>
    <w:rsid w:val="00283C0A"/>
    <w:rsid w:val="002870EB"/>
    <w:rsid w:val="00287C63"/>
    <w:rsid w:val="00293079"/>
    <w:rsid w:val="00293E6A"/>
    <w:rsid w:val="002950CB"/>
    <w:rsid w:val="002A1C9D"/>
    <w:rsid w:val="002A1EA7"/>
    <w:rsid w:val="002B18B6"/>
    <w:rsid w:val="002B3961"/>
    <w:rsid w:val="002B6AF4"/>
    <w:rsid w:val="002B760E"/>
    <w:rsid w:val="002B77A2"/>
    <w:rsid w:val="002C0D6B"/>
    <w:rsid w:val="002C20B1"/>
    <w:rsid w:val="002C3FFD"/>
    <w:rsid w:val="002C414C"/>
    <w:rsid w:val="002C74AB"/>
    <w:rsid w:val="002D0E19"/>
    <w:rsid w:val="002D4EE2"/>
    <w:rsid w:val="002D52F5"/>
    <w:rsid w:val="002D775C"/>
    <w:rsid w:val="002E07B7"/>
    <w:rsid w:val="002E3BD6"/>
    <w:rsid w:val="002E4AAB"/>
    <w:rsid w:val="002F36FA"/>
    <w:rsid w:val="002F5524"/>
    <w:rsid w:val="002F57DF"/>
    <w:rsid w:val="002F6EDA"/>
    <w:rsid w:val="002F7D6B"/>
    <w:rsid w:val="00302FD7"/>
    <w:rsid w:val="00303A78"/>
    <w:rsid w:val="00304A22"/>
    <w:rsid w:val="00305A98"/>
    <w:rsid w:val="003069B5"/>
    <w:rsid w:val="00310BAD"/>
    <w:rsid w:val="00311989"/>
    <w:rsid w:val="00311A93"/>
    <w:rsid w:val="003156DD"/>
    <w:rsid w:val="00320B8E"/>
    <w:rsid w:val="0032272E"/>
    <w:rsid w:val="00323E1E"/>
    <w:rsid w:val="00325E16"/>
    <w:rsid w:val="00326E6D"/>
    <w:rsid w:val="00327A38"/>
    <w:rsid w:val="003417C3"/>
    <w:rsid w:val="003424A4"/>
    <w:rsid w:val="003504A6"/>
    <w:rsid w:val="00354020"/>
    <w:rsid w:val="00357158"/>
    <w:rsid w:val="00357DE8"/>
    <w:rsid w:val="00357E15"/>
    <w:rsid w:val="00362863"/>
    <w:rsid w:val="00362D3C"/>
    <w:rsid w:val="003636E3"/>
    <w:rsid w:val="00364CD9"/>
    <w:rsid w:val="003676B9"/>
    <w:rsid w:val="00370521"/>
    <w:rsid w:val="003715EC"/>
    <w:rsid w:val="00374C03"/>
    <w:rsid w:val="003770AB"/>
    <w:rsid w:val="0038560E"/>
    <w:rsid w:val="00387015"/>
    <w:rsid w:val="00387A4C"/>
    <w:rsid w:val="00390B68"/>
    <w:rsid w:val="00395817"/>
    <w:rsid w:val="00396EF2"/>
    <w:rsid w:val="003A1F96"/>
    <w:rsid w:val="003A20A4"/>
    <w:rsid w:val="003A4CEC"/>
    <w:rsid w:val="003A57F7"/>
    <w:rsid w:val="003A5877"/>
    <w:rsid w:val="003A5B92"/>
    <w:rsid w:val="003A6970"/>
    <w:rsid w:val="003B148B"/>
    <w:rsid w:val="003B1BE1"/>
    <w:rsid w:val="003B312E"/>
    <w:rsid w:val="003B35A8"/>
    <w:rsid w:val="003B387C"/>
    <w:rsid w:val="003B4C69"/>
    <w:rsid w:val="003B7A62"/>
    <w:rsid w:val="003C7CC7"/>
    <w:rsid w:val="003D1529"/>
    <w:rsid w:val="003D38D1"/>
    <w:rsid w:val="003D74B6"/>
    <w:rsid w:val="003D78F3"/>
    <w:rsid w:val="003E0E62"/>
    <w:rsid w:val="003E5082"/>
    <w:rsid w:val="003E508D"/>
    <w:rsid w:val="003E56E7"/>
    <w:rsid w:val="003E613B"/>
    <w:rsid w:val="003E6433"/>
    <w:rsid w:val="003F0840"/>
    <w:rsid w:val="003F2125"/>
    <w:rsid w:val="003F2C2E"/>
    <w:rsid w:val="003F4416"/>
    <w:rsid w:val="003F641F"/>
    <w:rsid w:val="003F66D9"/>
    <w:rsid w:val="003F7794"/>
    <w:rsid w:val="003F7FA6"/>
    <w:rsid w:val="00403770"/>
    <w:rsid w:val="004040BD"/>
    <w:rsid w:val="00404311"/>
    <w:rsid w:val="00407129"/>
    <w:rsid w:val="00407384"/>
    <w:rsid w:val="004100AA"/>
    <w:rsid w:val="00413455"/>
    <w:rsid w:val="004149AA"/>
    <w:rsid w:val="004167A2"/>
    <w:rsid w:val="00417F6E"/>
    <w:rsid w:val="004229A1"/>
    <w:rsid w:val="00422AC8"/>
    <w:rsid w:val="004266C6"/>
    <w:rsid w:val="00432432"/>
    <w:rsid w:val="00432B1D"/>
    <w:rsid w:val="00433626"/>
    <w:rsid w:val="0043653F"/>
    <w:rsid w:val="00437C35"/>
    <w:rsid w:val="004412A2"/>
    <w:rsid w:val="00441DC2"/>
    <w:rsid w:val="00442D0D"/>
    <w:rsid w:val="0044382C"/>
    <w:rsid w:val="00446C14"/>
    <w:rsid w:val="0044723F"/>
    <w:rsid w:val="00447C0C"/>
    <w:rsid w:val="00447F45"/>
    <w:rsid w:val="00450B7C"/>
    <w:rsid w:val="00451AE3"/>
    <w:rsid w:val="00456796"/>
    <w:rsid w:val="00463110"/>
    <w:rsid w:val="0046316C"/>
    <w:rsid w:val="00465BE9"/>
    <w:rsid w:val="00472E72"/>
    <w:rsid w:val="004733BF"/>
    <w:rsid w:val="0047619A"/>
    <w:rsid w:val="00476B35"/>
    <w:rsid w:val="004775F2"/>
    <w:rsid w:val="004806B2"/>
    <w:rsid w:val="00482FB5"/>
    <w:rsid w:val="0048548C"/>
    <w:rsid w:val="00485659"/>
    <w:rsid w:val="00486AF4"/>
    <w:rsid w:val="00491EB9"/>
    <w:rsid w:val="00496B4A"/>
    <w:rsid w:val="004A223F"/>
    <w:rsid w:val="004B039A"/>
    <w:rsid w:val="004B0F24"/>
    <w:rsid w:val="004B1E99"/>
    <w:rsid w:val="004B3C8B"/>
    <w:rsid w:val="004B3D49"/>
    <w:rsid w:val="004B408E"/>
    <w:rsid w:val="004B6B27"/>
    <w:rsid w:val="004B7732"/>
    <w:rsid w:val="004C1F32"/>
    <w:rsid w:val="004C5247"/>
    <w:rsid w:val="004D356D"/>
    <w:rsid w:val="004D4612"/>
    <w:rsid w:val="004D5F0A"/>
    <w:rsid w:val="004D6087"/>
    <w:rsid w:val="004D7E8E"/>
    <w:rsid w:val="004E0803"/>
    <w:rsid w:val="004E2AAA"/>
    <w:rsid w:val="004E5BF1"/>
    <w:rsid w:val="004F0DFD"/>
    <w:rsid w:val="004F237A"/>
    <w:rsid w:val="004F5CC9"/>
    <w:rsid w:val="004F72F6"/>
    <w:rsid w:val="00500EF9"/>
    <w:rsid w:val="005015C4"/>
    <w:rsid w:val="0050485B"/>
    <w:rsid w:val="00504C80"/>
    <w:rsid w:val="005057A5"/>
    <w:rsid w:val="005110C1"/>
    <w:rsid w:val="00514F09"/>
    <w:rsid w:val="005151C6"/>
    <w:rsid w:val="0051550D"/>
    <w:rsid w:val="00516177"/>
    <w:rsid w:val="00520ED7"/>
    <w:rsid w:val="00521E51"/>
    <w:rsid w:val="00532A9A"/>
    <w:rsid w:val="00537DA6"/>
    <w:rsid w:val="00540412"/>
    <w:rsid w:val="00542666"/>
    <w:rsid w:val="00545F6E"/>
    <w:rsid w:val="00550D0B"/>
    <w:rsid w:val="005513AC"/>
    <w:rsid w:val="005515C8"/>
    <w:rsid w:val="0055197D"/>
    <w:rsid w:val="005541B3"/>
    <w:rsid w:val="00554E2F"/>
    <w:rsid w:val="00560E40"/>
    <w:rsid w:val="005613FE"/>
    <w:rsid w:val="00561F9F"/>
    <w:rsid w:val="00570102"/>
    <w:rsid w:val="005703CE"/>
    <w:rsid w:val="00570EAF"/>
    <w:rsid w:val="00571D4B"/>
    <w:rsid w:val="00580A0C"/>
    <w:rsid w:val="00581A66"/>
    <w:rsid w:val="0058657B"/>
    <w:rsid w:val="005871B1"/>
    <w:rsid w:val="00595A55"/>
    <w:rsid w:val="00596960"/>
    <w:rsid w:val="005A0F90"/>
    <w:rsid w:val="005A2F24"/>
    <w:rsid w:val="005A3AA0"/>
    <w:rsid w:val="005A49B3"/>
    <w:rsid w:val="005A5093"/>
    <w:rsid w:val="005B3EAF"/>
    <w:rsid w:val="005B51FD"/>
    <w:rsid w:val="005C2532"/>
    <w:rsid w:val="005C36C0"/>
    <w:rsid w:val="005C59A8"/>
    <w:rsid w:val="005C6586"/>
    <w:rsid w:val="005D0C86"/>
    <w:rsid w:val="005D19F7"/>
    <w:rsid w:val="005D2CA2"/>
    <w:rsid w:val="005D59B4"/>
    <w:rsid w:val="005D5AFF"/>
    <w:rsid w:val="005D78F8"/>
    <w:rsid w:val="005E06C5"/>
    <w:rsid w:val="005E5F70"/>
    <w:rsid w:val="005E6F80"/>
    <w:rsid w:val="005F2D9B"/>
    <w:rsid w:val="005F342A"/>
    <w:rsid w:val="005F6403"/>
    <w:rsid w:val="00603640"/>
    <w:rsid w:val="00603B91"/>
    <w:rsid w:val="0060715C"/>
    <w:rsid w:val="00610977"/>
    <w:rsid w:val="00613FE4"/>
    <w:rsid w:val="00615715"/>
    <w:rsid w:val="00622C8A"/>
    <w:rsid w:val="00624D13"/>
    <w:rsid w:val="00627B09"/>
    <w:rsid w:val="00630971"/>
    <w:rsid w:val="00630F4E"/>
    <w:rsid w:val="00632F23"/>
    <w:rsid w:val="00634130"/>
    <w:rsid w:val="00636A18"/>
    <w:rsid w:val="00640459"/>
    <w:rsid w:val="006460C3"/>
    <w:rsid w:val="00650B01"/>
    <w:rsid w:val="006516D6"/>
    <w:rsid w:val="00652204"/>
    <w:rsid w:val="00652C29"/>
    <w:rsid w:val="00652EA8"/>
    <w:rsid w:val="006536BE"/>
    <w:rsid w:val="006569BD"/>
    <w:rsid w:val="00657794"/>
    <w:rsid w:val="00663246"/>
    <w:rsid w:val="00663C77"/>
    <w:rsid w:val="006650D3"/>
    <w:rsid w:val="00666AEC"/>
    <w:rsid w:val="006738E7"/>
    <w:rsid w:val="0067725C"/>
    <w:rsid w:val="006775CF"/>
    <w:rsid w:val="006805D2"/>
    <w:rsid w:val="006810EE"/>
    <w:rsid w:val="0068128F"/>
    <w:rsid w:val="00684882"/>
    <w:rsid w:val="00694B9E"/>
    <w:rsid w:val="00695A09"/>
    <w:rsid w:val="006A30AE"/>
    <w:rsid w:val="006A405D"/>
    <w:rsid w:val="006A743E"/>
    <w:rsid w:val="006B07F3"/>
    <w:rsid w:val="006B2DE0"/>
    <w:rsid w:val="006B4F07"/>
    <w:rsid w:val="006C231B"/>
    <w:rsid w:val="006C4382"/>
    <w:rsid w:val="006C45FD"/>
    <w:rsid w:val="006C5DF5"/>
    <w:rsid w:val="006C5F38"/>
    <w:rsid w:val="006C7B70"/>
    <w:rsid w:val="006D01DF"/>
    <w:rsid w:val="006D11BB"/>
    <w:rsid w:val="006D1C01"/>
    <w:rsid w:val="006D6197"/>
    <w:rsid w:val="006D6F7D"/>
    <w:rsid w:val="006D783C"/>
    <w:rsid w:val="006E2707"/>
    <w:rsid w:val="006E2F3A"/>
    <w:rsid w:val="006F1B47"/>
    <w:rsid w:val="006F2B17"/>
    <w:rsid w:val="006F58F6"/>
    <w:rsid w:val="007035CD"/>
    <w:rsid w:val="00704316"/>
    <w:rsid w:val="00712807"/>
    <w:rsid w:val="00712B25"/>
    <w:rsid w:val="00723F43"/>
    <w:rsid w:val="007266AF"/>
    <w:rsid w:val="00733477"/>
    <w:rsid w:val="00734EE3"/>
    <w:rsid w:val="00737FAC"/>
    <w:rsid w:val="00742369"/>
    <w:rsid w:val="00743C2F"/>
    <w:rsid w:val="00744D80"/>
    <w:rsid w:val="00745243"/>
    <w:rsid w:val="00746CD2"/>
    <w:rsid w:val="00750B75"/>
    <w:rsid w:val="00753278"/>
    <w:rsid w:val="00760018"/>
    <w:rsid w:val="00761715"/>
    <w:rsid w:val="00765B7E"/>
    <w:rsid w:val="0077707F"/>
    <w:rsid w:val="007770B0"/>
    <w:rsid w:val="00787C32"/>
    <w:rsid w:val="007915AB"/>
    <w:rsid w:val="00793AA9"/>
    <w:rsid w:val="007947C0"/>
    <w:rsid w:val="00794963"/>
    <w:rsid w:val="00797DED"/>
    <w:rsid w:val="007A3AD7"/>
    <w:rsid w:val="007A7465"/>
    <w:rsid w:val="007A7DE6"/>
    <w:rsid w:val="007B14DE"/>
    <w:rsid w:val="007B32AE"/>
    <w:rsid w:val="007B496E"/>
    <w:rsid w:val="007B6AE6"/>
    <w:rsid w:val="007C3173"/>
    <w:rsid w:val="007C7CFA"/>
    <w:rsid w:val="007D1F8B"/>
    <w:rsid w:val="007D204E"/>
    <w:rsid w:val="007D4680"/>
    <w:rsid w:val="007D5C26"/>
    <w:rsid w:val="007D6194"/>
    <w:rsid w:val="007D6435"/>
    <w:rsid w:val="007D7837"/>
    <w:rsid w:val="007E1E2B"/>
    <w:rsid w:val="007E6E1B"/>
    <w:rsid w:val="007F475D"/>
    <w:rsid w:val="007F7A41"/>
    <w:rsid w:val="008027BC"/>
    <w:rsid w:val="008043A6"/>
    <w:rsid w:val="00811DD1"/>
    <w:rsid w:val="008120E4"/>
    <w:rsid w:val="008167FF"/>
    <w:rsid w:val="0081799A"/>
    <w:rsid w:val="00820846"/>
    <w:rsid w:val="0082089B"/>
    <w:rsid w:val="00822482"/>
    <w:rsid w:val="00822CAA"/>
    <w:rsid w:val="00823065"/>
    <w:rsid w:val="00823F51"/>
    <w:rsid w:val="00826DF8"/>
    <w:rsid w:val="0083172D"/>
    <w:rsid w:val="0083244A"/>
    <w:rsid w:val="008354D6"/>
    <w:rsid w:val="00835D42"/>
    <w:rsid w:val="00837378"/>
    <w:rsid w:val="008408E0"/>
    <w:rsid w:val="00846FDE"/>
    <w:rsid w:val="0084748F"/>
    <w:rsid w:val="008505F8"/>
    <w:rsid w:val="0085065B"/>
    <w:rsid w:val="0085067B"/>
    <w:rsid w:val="008530DA"/>
    <w:rsid w:val="008538EB"/>
    <w:rsid w:val="00855E7D"/>
    <w:rsid w:val="00855F4F"/>
    <w:rsid w:val="00861B96"/>
    <w:rsid w:val="008654A0"/>
    <w:rsid w:val="00867CBE"/>
    <w:rsid w:val="00871077"/>
    <w:rsid w:val="00875A0C"/>
    <w:rsid w:val="00876702"/>
    <w:rsid w:val="008773B6"/>
    <w:rsid w:val="00883511"/>
    <w:rsid w:val="00885429"/>
    <w:rsid w:val="008913F9"/>
    <w:rsid w:val="00892714"/>
    <w:rsid w:val="00896ED3"/>
    <w:rsid w:val="008A5C1D"/>
    <w:rsid w:val="008B1D3E"/>
    <w:rsid w:val="008B1F78"/>
    <w:rsid w:val="008B739E"/>
    <w:rsid w:val="008C2D54"/>
    <w:rsid w:val="008C55BA"/>
    <w:rsid w:val="008D30BA"/>
    <w:rsid w:val="008D33EE"/>
    <w:rsid w:val="008D4CC6"/>
    <w:rsid w:val="008D535C"/>
    <w:rsid w:val="008D58ED"/>
    <w:rsid w:val="008E0FAF"/>
    <w:rsid w:val="008E513B"/>
    <w:rsid w:val="008E6746"/>
    <w:rsid w:val="008F09FF"/>
    <w:rsid w:val="008F37D3"/>
    <w:rsid w:val="008F5C74"/>
    <w:rsid w:val="008F6EDC"/>
    <w:rsid w:val="008F753D"/>
    <w:rsid w:val="00900A7F"/>
    <w:rsid w:val="00900EA5"/>
    <w:rsid w:val="00901238"/>
    <w:rsid w:val="00901903"/>
    <w:rsid w:val="00901BD1"/>
    <w:rsid w:val="00902963"/>
    <w:rsid w:val="00903FA8"/>
    <w:rsid w:val="00904848"/>
    <w:rsid w:val="009100BF"/>
    <w:rsid w:val="00911DDB"/>
    <w:rsid w:val="009125BB"/>
    <w:rsid w:val="0091715B"/>
    <w:rsid w:val="0092277D"/>
    <w:rsid w:val="009253A5"/>
    <w:rsid w:val="00925416"/>
    <w:rsid w:val="0092581E"/>
    <w:rsid w:val="00926E90"/>
    <w:rsid w:val="009361A8"/>
    <w:rsid w:val="00936508"/>
    <w:rsid w:val="009365FA"/>
    <w:rsid w:val="00937EAE"/>
    <w:rsid w:val="0094050E"/>
    <w:rsid w:val="0094271A"/>
    <w:rsid w:val="00945B4F"/>
    <w:rsid w:val="00947425"/>
    <w:rsid w:val="009478A0"/>
    <w:rsid w:val="00947BCD"/>
    <w:rsid w:val="0095067E"/>
    <w:rsid w:val="00950E44"/>
    <w:rsid w:val="009574FB"/>
    <w:rsid w:val="0096269F"/>
    <w:rsid w:val="0096542E"/>
    <w:rsid w:val="0096600A"/>
    <w:rsid w:val="00973818"/>
    <w:rsid w:val="009745F8"/>
    <w:rsid w:val="00975FB5"/>
    <w:rsid w:val="00976A90"/>
    <w:rsid w:val="00981905"/>
    <w:rsid w:val="00981DAB"/>
    <w:rsid w:val="00985026"/>
    <w:rsid w:val="00986E95"/>
    <w:rsid w:val="00987636"/>
    <w:rsid w:val="00990B46"/>
    <w:rsid w:val="00993380"/>
    <w:rsid w:val="00995763"/>
    <w:rsid w:val="00996719"/>
    <w:rsid w:val="009969F5"/>
    <w:rsid w:val="0099748E"/>
    <w:rsid w:val="009A0C0A"/>
    <w:rsid w:val="009A4404"/>
    <w:rsid w:val="009A6FA4"/>
    <w:rsid w:val="009B00C8"/>
    <w:rsid w:val="009B0A0D"/>
    <w:rsid w:val="009B1E91"/>
    <w:rsid w:val="009B6396"/>
    <w:rsid w:val="009B6D01"/>
    <w:rsid w:val="009C0049"/>
    <w:rsid w:val="009C02C2"/>
    <w:rsid w:val="009C4E9F"/>
    <w:rsid w:val="009C5058"/>
    <w:rsid w:val="009C6A12"/>
    <w:rsid w:val="009C75E0"/>
    <w:rsid w:val="009D00C2"/>
    <w:rsid w:val="009D0130"/>
    <w:rsid w:val="009D3F92"/>
    <w:rsid w:val="009D44D1"/>
    <w:rsid w:val="009D47C7"/>
    <w:rsid w:val="009D7E41"/>
    <w:rsid w:val="009E054F"/>
    <w:rsid w:val="009E1000"/>
    <w:rsid w:val="009E28EB"/>
    <w:rsid w:val="009E3270"/>
    <w:rsid w:val="009E3409"/>
    <w:rsid w:val="009E79DB"/>
    <w:rsid w:val="009F0060"/>
    <w:rsid w:val="009F0F1F"/>
    <w:rsid w:val="009F396A"/>
    <w:rsid w:val="009F600C"/>
    <w:rsid w:val="009F6EBA"/>
    <w:rsid w:val="00A01E03"/>
    <w:rsid w:val="00A0271C"/>
    <w:rsid w:val="00A031D3"/>
    <w:rsid w:val="00A0555D"/>
    <w:rsid w:val="00A07BA6"/>
    <w:rsid w:val="00A108F5"/>
    <w:rsid w:val="00A138D7"/>
    <w:rsid w:val="00A13990"/>
    <w:rsid w:val="00A21C10"/>
    <w:rsid w:val="00A226E4"/>
    <w:rsid w:val="00A24DF1"/>
    <w:rsid w:val="00A25311"/>
    <w:rsid w:val="00A25BE9"/>
    <w:rsid w:val="00A328CC"/>
    <w:rsid w:val="00A3663E"/>
    <w:rsid w:val="00A366B5"/>
    <w:rsid w:val="00A36986"/>
    <w:rsid w:val="00A40628"/>
    <w:rsid w:val="00A414E3"/>
    <w:rsid w:val="00A41552"/>
    <w:rsid w:val="00A41D25"/>
    <w:rsid w:val="00A45D40"/>
    <w:rsid w:val="00A46C64"/>
    <w:rsid w:val="00A54E2B"/>
    <w:rsid w:val="00A55314"/>
    <w:rsid w:val="00A61028"/>
    <w:rsid w:val="00A638CF"/>
    <w:rsid w:val="00A64F65"/>
    <w:rsid w:val="00A65525"/>
    <w:rsid w:val="00A73A19"/>
    <w:rsid w:val="00A74746"/>
    <w:rsid w:val="00A8096E"/>
    <w:rsid w:val="00A80CAC"/>
    <w:rsid w:val="00A8473C"/>
    <w:rsid w:val="00A8766F"/>
    <w:rsid w:val="00A93D9C"/>
    <w:rsid w:val="00A949EC"/>
    <w:rsid w:val="00A96F34"/>
    <w:rsid w:val="00A96F9C"/>
    <w:rsid w:val="00AA58EC"/>
    <w:rsid w:val="00AB083B"/>
    <w:rsid w:val="00AC00D8"/>
    <w:rsid w:val="00AC09A8"/>
    <w:rsid w:val="00AC1DB2"/>
    <w:rsid w:val="00AC3A88"/>
    <w:rsid w:val="00AD46DE"/>
    <w:rsid w:val="00AD638C"/>
    <w:rsid w:val="00AD6591"/>
    <w:rsid w:val="00AD6F42"/>
    <w:rsid w:val="00AE11DB"/>
    <w:rsid w:val="00AE1FE4"/>
    <w:rsid w:val="00AE3A08"/>
    <w:rsid w:val="00AE3ABA"/>
    <w:rsid w:val="00AE40E5"/>
    <w:rsid w:val="00AE5D08"/>
    <w:rsid w:val="00AE7352"/>
    <w:rsid w:val="00AE7A3B"/>
    <w:rsid w:val="00AF272E"/>
    <w:rsid w:val="00AF40C3"/>
    <w:rsid w:val="00AF558E"/>
    <w:rsid w:val="00AF6E2A"/>
    <w:rsid w:val="00AF7960"/>
    <w:rsid w:val="00B00054"/>
    <w:rsid w:val="00B00D6B"/>
    <w:rsid w:val="00B032EF"/>
    <w:rsid w:val="00B035C4"/>
    <w:rsid w:val="00B042F2"/>
    <w:rsid w:val="00B04870"/>
    <w:rsid w:val="00B1121E"/>
    <w:rsid w:val="00B12B52"/>
    <w:rsid w:val="00B13FCF"/>
    <w:rsid w:val="00B16E89"/>
    <w:rsid w:val="00B20F78"/>
    <w:rsid w:val="00B24886"/>
    <w:rsid w:val="00B27E15"/>
    <w:rsid w:val="00B30965"/>
    <w:rsid w:val="00B31747"/>
    <w:rsid w:val="00B34D12"/>
    <w:rsid w:val="00B36180"/>
    <w:rsid w:val="00B375D4"/>
    <w:rsid w:val="00B42A46"/>
    <w:rsid w:val="00B43432"/>
    <w:rsid w:val="00B43974"/>
    <w:rsid w:val="00B454FD"/>
    <w:rsid w:val="00B46A8B"/>
    <w:rsid w:val="00B51945"/>
    <w:rsid w:val="00B527C4"/>
    <w:rsid w:val="00B645DB"/>
    <w:rsid w:val="00B67641"/>
    <w:rsid w:val="00B73D39"/>
    <w:rsid w:val="00B7404A"/>
    <w:rsid w:val="00B7476C"/>
    <w:rsid w:val="00B75B58"/>
    <w:rsid w:val="00B75FD7"/>
    <w:rsid w:val="00B76353"/>
    <w:rsid w:val="00B84A3D"/>
    <w:rsid w:val="00B85F0A"/>
    <w:rsid w:val="00B90015"/>
    <w:rsid w:val="00B90557"/>
    <w:rsid w:val="00B96DA5"/>
    <w:rsid w:val="00BA5BD9"/>
    <w:rsid w:val="00BA6C03"/>
    <w:rsid w:val="00BC3F2C"/>
    <w:rsid w:val="00BC6E2B"/>
    <w:rsid w:val="00BC7A2D"/>
    <w:rsid w:val="00BC7CDF"/>
    <w:rsid w:val="00BE0111"/>
    <w:rsid w:val="00BE016B"/>
    <w:rsid w:val="00BE1421"/>
    <w:rsid w:val="00BE2AF9"/>
    <w:rsid w:val="00BE3062"/>
    <w:rsid w:val="00BF3DD4"/>
    <w:rsid w:val="00BF6C42"/>
    <w:rsid w:val="00BF6E25"/>
    <w:rsid w:val="00C038EC"/>
    <w:rsid w:val="00C04C61"/>
    <w:rsid w:val="00C06452"/>
    <w:rsid w:val="00C133AF"/>
    <w:rsid w:val="00C13AC5"/>
    <w:rsid w:val="00C254D2"/>
    <w:rsid w:val="00C255C9"/>
    <w:rsid w:val="00C30705"/>
    <w:rsid w:val="00C31B67"/>
    <w:rsid w:val="00C34D83"/>
    <w:rsid w:val="00C4225B"/>
    <w:rsid w:val="00C42A2B"/>
    <w:rsid w:val="00C44E78"/>
    <w:rsid w:val="00C4622F"/>
    <w:rsid w:val="00C4740D"/>
    <w:rsid w:val="00C53A37"/>
    <w:rsid w:val="00C61912"/>
    <w:rsid w:val="00C664A6"/>
    <w:rsid w:val="00C70B5D"/>
    <w:rsid w:val="00C73542"/>
    <w:rsid w:val="00C73D76"/>
    <w:rsid w:val="00C74174"/>
    <w:rsid w:val="00C7487F"/>
    <w:rsid w:val="00C74DCD"/>
    <w:rsid w:val="00C81278"/>
    <w:rsid w:val="00C835B8"/>
    <w:rsid w:val="00C85078"/>
    <w:rsid w:val="00C85D3A"/>
    <w:rsid w:val="00C876AA"/>
    <w:rsid w:val="00C919E3"/>
    <w:rsid w:val="00C932AE"/>
    <w:rsid w:val="00C95719"/>
    <w:rsid w:val="00C9757C"/>
    <w:rsid w:val="00CA05C3"/>
    <w:rsid w:val="00CA0D7A"/>
    <w:rsid w:val="00CA6A43"/>
    <w:rsid w:val="00CA7CB3"/>
    <w:rsid w:val="00CA7F61"/>
    <w:rsid w:val="00CB18DD"/>
    <w:rsid w:val="00CB1E22"/>
    <w:rsid w:val="00CB3530"/>
    <w:rsid w:val="00CC0065"/>
    <w:rsid w:val="00CC19F7"/>
    <w:rsid w:val="00CC1ACF"/>
    <w:rsid w:val="00CC2875"/>
    <w:rsid w:val="00CC458C"/>
    <w:rsid w:val="00CC61F4"/>
    <w:rsid w:val="00CC74DE"/>
    <w:rsid w:val="00CC7FCD"/>
    <w:rsid w:val="00CD06DA"/>
    <w:rsid w:val="00CD1ED8"/>
    <w:rsid w:val="00CD62C1"/>
    <w:rsid w:val="00CE05F0"/>
    <w:rsid w:val="00CE1D31"/>
    <w:rsid w:val="00CE3B1D"/>
    <w:rsid w:val="00CF0606"/>
    <w:rsid w:val="00CF4F2F"/>
    <w:rsid w:val="00D00132"/>
    <w:rsid w:val="00D0639D"/>
    <w:rsid w:val="00D06901"/>
    <w:rsid w:val="00D10D6B"/>
    <w:rsid w:val="00D143DE"/>
    <w:rsid w:val="00D22E3B"/>
    <w:rsid w:val="00D24305"/>
    <w:rsid w:val="00D2498B"/>
    <w:rsid w:val="00D256A4"/>
    <w:rsid w:val="00D271EA"/>
    <w:rsid w:val="00D27D7C"/>
    <w:rsid w:val="00D30D56"/>
    <w:rsid w:val="00D3151B"/>
    <w:rsid w:val="00D3487D"/>
    <w:rsid w:val="00D348A4"/>
    <w:rsid w:val="00D40686"/>
    <w:rsid w:val="00D40ECD"/>
    <w:rsid w:val="00D43B8A"/>
    <w:rsid w:val="00D457B7"/>
    <w:rsid w:val="00D4741B"/>
    <w:rsid w:val="00D47A7E"/>
    <w:rsid w:val="00D5090B"/>
    <w:rsid w:val="00D53D47"/>
    <w:rsid w:val="00D5432E"/>
    <w:rsid w:val="00D5669B"/>
    <w:rsid w:val="00D57E34"/>
    <w:rsid w:val="00D61023"/>
    <w:rsid w:val="00D61985"/>
    <w:rsid w:val="00D61BED"/>
    <w:rsid w:val="00D62F54"/>
    <w:rsid w:val="00D62F6E"/>
    <w:rsid w:val="00D66976"/>
    <w:rsid w:val="00D67E59"/>
    <w:rsid w:val="00D72FE6"/>
    <w:rsid w:val="00D767D0"/>
    <w:rsid w:val="00D7690E"/>
    <w:rsid w:val="00D76B01"/>
    <w:rsid w:val="00D7797A"/>
    <w:rsid w:val="00D77F25"/>
    <w:rsid w:val="00D86ED0"/>
    <w:rsid w:val="00D87E4B"/>
    <w:rsid w:val="00D90A84"/>
    <w:rsid w:val="00D979EB"/>
    <w:rsid w:val="00DA09E4"/>
    <w:rsid w:val="00DA0BB2"/>
    <w:rsid w:val="00DA33C2"/>
    <w:rsid w:val="00DA4C75"/>
    <w:rsid w:val="00DA557C"/>
    <w:rsid w:val="00DB13D6"/>
    <w:rsid w:val="00DB3209"/>
    <w:rsid w:val="00DB386F"/>
    <w:rsid w:val="00DB41DB"/>
    <w:rsid w:val="00DB5952"/>
    <w:rsid w:val="00DC1FA3"/>
    <w:rsid w:val="00DC283A"/>
    <w:rsid w:val="00DC435E"/>
    <w:rsid w:val="00DC50C8"/>
    <w:rsid w:val="00DC61D0"/>
    <w:rsid w:val="00DD0E3B"/>
    <w:rsid w:val="00DD7CCC"/>
    <w:rsid w:val="00DE2F02"/>
    <w:rsid w:val="00DE3A03"/>
    <w:rsid w:val="00DE5950"/>
    <w:rsid w:val="00DE78D4"/>
    <w:rsid w:val="00DF1130"/>
    <w:rsid w:val="00DF1328"/>
    <w:rsid w:val="00DF276B"/>
    <w:rsid w:val="00DF2B3E"/>
    <w:rsid w:val="00DF3B2A"/>
    <w:rsid w:val="00DF4448"/>
    <w:rsid w:val="00DF4530"/>
    <w:rsid w:val="00DF50F1"/>
    <w:rsid w:val="00DF5ED0"/>
    <w:rsid w:val="00DF6F2B"/>
    <w:rsid w:val="00DF7275"/>
    <w:rsid w:val="00DF76D0"/>
    <w:rsid w:val="00E03087"/>
    <w:rsid w:val="00E07F5D"/>
    <w:rsid w:val="00E11E79"/>
    <w:rsid w:val="00E159DD"/>
    <w:rsid w:val="00E1635D"/>
    <w:rsid w:val="00E22B3A"/>
    <w:rsid w:val="00E238E7"/>
    <w:rsid w:val="00E23E4F"/>
    <w:rsid w:val="00E324CF"/>
    <w:rsid w:val="00E3430C"/>
    <w:rsid w:val="00E357B9"/>
    <w:rsid w:val="00E37337"/>
    <w:rsid w:val="00E404FE"/>
    <w:rsid w:val="00E41047"/>
    <w:rsid w:val="00E41CCF"/>
    <w:rsid w:val="00E43C79"/>
    <w:rsid w:val="00E45527"/>
    <w:rsid w:val="00E4647A"/>
    <w:rsid w:val="00E466C8"/>
    <w:rsid w:val="00E544D2"/>
    <w:rsid w:val="00E658AB"/>
    <w:rsid w:val="00E67E94"/>
    <w:rsid w:val="00E71804"/>
    <w:rsid w:val="00E73562"/>
    <w:rsid w:val="00E82B12"/>
    <w:rsid w:val="00E82BB7"/>
    <w:rsid w:val="00E83E31"/>
    <w:rsid w:val="00E85499"/>
    <w:rsid w:val="00E86685"/>
    <w:rsid w:val="00E87D82"/>
    <w:rsid w:val="00E90A7B"/>
    <w:rsid w:val="00E91A61"/>
    <w:rsid w:val="00E9240B"/>
    <w:rsid w:val="00E92D8A"/>
    <w:rsid w:val="00E94B6E"/>
    <w:rsid w:val="00E96F05"/>
    <w:rsid w:val="00EA3B02"/>
    <w:rsid w:val="00EA6376"/>
    <w:rsid w:val="00EB54AD"/>
    <w:rsid w:val="00EB77F7"/>
    <w:rsid w:val="00EC13DF"/>
    <w:rsid w:val="00EC3998"/>
    <w:rsid w:val="00EC4AFB"/>
    <w:rsid w:val="00EC6A93"/>
    <w:rsid w:val="00ED085C"/>
    <w:rsid w:val="00ED6C94"/>
    <w:rsid w:val="00EE0AEA"/>
    <w:rsid w:val="00EE1EE3"/>
    <w:rsid w:val="00EE2A1A"/>
    <w:rsid w:val="00EE4734"/>
    <w:rsid w:val="00EE6CAE"/>
    <w:rsid w:val="00EE7F7A"/>
    <w:rsid w:val="00EF1898"/>
    <w:rsid w:val="00EF29DA"/>
    <w:rsid w:val="00EF2A18"/>
    <w:rsid w:val="00EF2C6B"/>
    <w:rsid w:val="00EF5DB3"/>
    <w:rsid w:val="00EF774D"/>
    <w:rsid w:val="00EF7E31"/>
    <w:rsid w:val="00F023EA"/>
    <w:rsid w:val="00F02FA5"/>
    <w:rsid w:val="00F04918"/>
    <w:rsid w:val="00F05683"/>
    <w:rsid w:val="00F14111"/>
    <w:rsid w:val="00F15FF9"/>
    <w:rsid w:val="00F1628B"/>
    <w:rsid w:val="00F16FE5"/>
    <w:rsid w:val="00F17A3A"/>
    <w:rsid w:val="00F17D8B"/>
    <w:rsid w:val="00F26526"/>
    <w:rsid w:val="00F30195"/>
    <w:rsid w:val="00F332B9"/>
    <w:rsid w:val="00F33402"/>
    <w:rsid w:val="00F34CD0"/>
    <w:rsid w:val="00F40CC9"/>
    <w:rsid w:val="00F42CEE"/>
    <w:rsid w:val="00F44A4B"/>
    <w:rsid w:val="00F60C83"/>
    <w:rsid w:val="00F60FE6"/>
    <w:rsid w:val="00F63EE4"/>
    <w:rsid w:val="00F6690C"/>
    <w:rsid w:val="00F6695F"/>
    <w:rsid w:val="00F66AB7"/>
    <w:rsid w:val="00F66E27"/>
    <w:rsid w:val="00F67C89"/>
    <w:rsid w:val="00F703EE"/>
    <w:rsid w:val="00F74873"/>
    <w:rsid w:val="00F77FDD"/>
    <w:rsid w:val="00F8077A"/>
    <w:rsid w:val="00F80F7E"/>
    <w:rsid w:val="00F840BC"/>
    <w:rsid w:val="00F84D12"/>
    <w:rsid w:val="00F87243"/>
    <w:rsid w:val="00F93324"/>
    <w:rsid w:val="00F94AAF"/>
    <w:rsid w:val="00F963D4"/>
    <w:rsid w:val="00F97E1E"/>
    <w:rsid w:val="00FA5673"/>
    <w:rsid w:val="00FB0C2A"/>
    <w:rsid w:val="00FB496A"/>
    <w:rsid w:val="00FB4C4A"/>
    <w:rsid w:val="00FB4CEF"/>
    <w:rsid w:val="00FC42D0"/>
    <w:rsid w:val="00FC48BA"/>
    <w:rsid w:val="00FD258B"/>
    <w:rsid w:val="00FD29A9"/>
    <w:rsid w:val="00FD2C13"/>
    <w:rsid w:val="00FD52FD"/>
    <w:rsid w:val="00FD6DB4"/>
    <w:rsid w:val="00FE3779"/>
    <w:rsid w:val="00FE7DB4"/>
    <w:rsid w:val="00FF235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6F5510"/>
  <w15:docId w15:val="{D57FF4E6-1A6F-0344-B61C-3C1E68BE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71B0"/>
    <w:pPr>
      <w:spacing w:line="288" w:lineRule="auto"/>
    </w:pPr>
    <w:rPr>
      <w:rFonts w:ascii="Arial" w:eastAsiaTheme="minorHAnsi" w:hAnsi="Arial"/>
      <w:sz w:val="22"/>
      <w:szCs w:val="22"/>
      <w:lang w:eastAsia="en-US"/>
    </w:rPr>
  </w:style>
  <w:style w:type="paragraph" w:styleId="berschrift1">
    <w:name w:val="heading 1"/>
    <w:basedOn w:val="Standard"/>
    <w:next w:val="Standard"/>
    <w:link w:val="berschrift1Zchn"/>
    <w:uiPriority w:val="9"/>
    <w:qFormat/>
    <w:rsid w:val="00E45527"/>
    <w:pPr>
      <w:keepNext/>
      <w:keepLines/>
      <w:pageBreakBefore/>
      <w:numPr>
        <w:numId w:val="6"/>
      </w:numPr>
      <w:spacing w:after="120" w:line="240" w:lineRule="auto"/>
      <w:outlineLvl w:val="0"/>
    </w:pPr>
    <w:rPr>
      <w:rFonts w:eastAsiaTheme="majorEastAsia" w:cstheme="majorBidi"/>
      <w:b/>
      <w:bCs/>
      <w:color w:val="404040" w:themeColor="text1" w:themeTint="BF"/>
      <w:sz w:val="28"/>
      <w:szCs w:val="32"/>
    </w:rPr>
  </w:style>
  <w:style w:type="paragraph" w:styleId="berschrift2">
    <w:name w:val="heading 2"/>
    <w:basedOn w:val="Standard"/>
    <w:next w:val="Standard"/>
    <w:link w:val="berschrift2Zchn"/>
    <w:uiPriority w:val="9"/>
    <w:unhideWhenUsed/>
    <w:qFormat/>
    <w:rsid w:val="00E45527"/>
    <w:pPr>
      <w:keepNext/>
      <w:keepLines/>
      <w:numPr>
        <w:ilvl w:val="1"/>
        <w:numId w:val="6"/>
      </w:numPr>
      <w:spacing w:before="240" w:after="60" w:line="240" w:lineRule="auto"/>
      <w:outlineLvl w:val="1"/>
    </w:pPr>
    <w:rPr>
      <w:rFonts w:eastAsiaTheme="majorEastAsia" w:cstheme="majorBidi"/>
      <w:b/>
      <w:bCs/>
      <w:color w:val="404040" w:themeColor="text1" w:themeTint="BF"/>
      <w:sz w:val="24"/>
      <w:szCs w:val="26"/>
    </w:rPr>
  </w:style>
  <w:style w:type="paragraph" w:styleId="berschrift3">
    <w:name w:val="heading 3"/>
    <w:basedOn w:val="Standard"/>
    <w:next w:val="Standard"/>
    <w:link w:val="berschrift3Zchn"/>
    <w:uiPriority w:val="9"/>
    <w:unhideWhenUsed/>
    <w:qFormat/>
    <w:rsid w:val="00E45527"/>
    <w:pPr>
      <w:keepNext/>
      <w:keepLines/>
      <w:numPr>
        <w:ilvl w:val="2"/>
        <w:numId w:val="6"/>
      </w:numPr>
      <w:spacing w:before="240" w:after="60" w:line="240" w:lineRule="auto"/>
      <w:outlineLvl w:val="2"/>
    </w:pPr>
    <w:rPr>
      <w:rFonts w:eastAsiaTheme="majorEastAsia" w:cstheme="majorBidi"/>
      <w:b/>
      <w:bCs/>
      <w:color w:val="404040" w:themeColor="text1" w:themeTint="BF"/>
    </w:rPr>
  </w:style>
  <w:style w:type="paragraph" w:styleId="berschrift4">
    <w:name w:val="heading 4"/>
    <w:basedOn w:val="Standard"/>
    <w:next w:val="Standard"/>
    <w:link w:val="berschrift4Zchn"/>
    <w:uiPriority w:val="9"/>
    <w:unhideWhenUsed/>
    <w:qFormat/>
    <w:rsid w:val="00E45527"/>
    <w:pPr>
      <w:keepNext/>
      <w:keepLines/>
      <w:numPr>
        <w:ilvl w:val="3"/>
        <w:numId w:val="6"/>
      </w:numPr>
      <w:spacing w:before="180" w:after="60" w:line="240" w:lineRule="auto"/>
      <w:outlineLvl w:val="3"/>
    </w:pPr>
    <w:rPr>
      <w:rFonts w:eastAsiaTheme="majorEastAsia" w:cstheme="majorBidi"/>
      <w:b/>
      <w:bCs/>
      <w:color w:val="404040" w:themeColor="text1" w:themeTint="BF"/>
    </w:rPr>
  </w:style>
  <w:style w:type="paragraph" w:styleId="berschrift5">
    <w:name w:val="heading 5"/>
    <w:basedOn w:val="Standard"/>
    <w:next w:val="Standard"/>
    <w:link w:val="berschrift5Zchn"/>
    <w:uiPriority w:val="9"/>
    <w:unhideWhenUsed/>
    <w:rsid w:val="00E45527"/>
    <w:pPr>
      <w:keepNext/>
      <w:keepLines/>
      <w:numPr>
        <w:ilvl w:val="4"/>
        <w:numId w:val="6"/>
      </w:numPr>
      <w:spacing w:before="180" w:after="60" w:line="240" w:lineRule="auto"/>
      <w:outlineLvl w:val="4"/>
    </w:pPr>
    <w:rPr>
      <w:rFonts w:eastAsiaTheme="majorEastAsia" w:cstheme="majorBidi"/>
      <w:color w:val="404040" w:themeColor="text1" w:themeTint="BF"/>
    </w:rPr>
  </w:style>
  <w:style w:type="paragraph" w:styleId="berschrift6">
    <w:name w:val="heading 6"/>
    <w:basedOn w:val="Standard"/>
    <w:next w:val="Standard"/>
    <w:link w:val="berschrift6Zchn"/>
    <w:uiPriority w:val="9"/>
    <w:semiHidden/>
    <w:unhideWhenUsed/>
    <w:qFormat/>
    <w:rsid w:val="00E45527"/>
    <w:pPr>
      <w:keepNext/>
      <w:keepLines/>
      <w:numPr>
        <w:ilvl w:val="5"/>
        <w:numId w:val="6"/>
      </w:numPr>
      <w:spacing w:before="200"/>
      <w:outlineLvl w:val="5"/>
    </w:pPr>
    <w:rPr>
      <w:rFonts w:asciiTheme="majorHAnsi" w:eastAsiaTheme="majorEastAsia" w:hAnsiTheme="majorHAnsi" w:cstheme="majorBidi"/>
      <w:i/>
      <w:iCs/>
      <w:color w:val="404040" w:themeColor="text1" w:themeTint="BF"/>
    </w:rPr>
  </w:style>
  <w:style w:type="paragraph" w:styleId="berschrift7">
    <w:name w:val="heading 7"/>
    <w:basedOn w:val="Standard"/>
    <w:next w:val="Standard"/>
    <w:link w:val="berschrift7Zchn"/>
    <w:uiPriority w:val="9"/>
    <w:semiHidden/>
    <w:unhideWhenUsed/>
    <w:qFormat/>
    <w:rsid w:val="00E45527"/>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45527"/>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E45527"/>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148B"/>
    <w:rPr>
      <w:rFonts w:ascii="Arial" w:eastAsiaTheme="majorEastAsia" w:hAnsi="Arial" w:cstheme="majorBidi"/>
      <w:b/>
      <w:bCs/>
      <w:color w:val="404040" w:themeColor="text1" w:themeTint="BF"/>
      <w:sz w:val="28"/>
      <w:szCs w:val="32"/>
      <w:lang w:eastAsia="en-US"/>
    </w:rPr>
  </w:style>
  <w:style w:type="character" w:customStyle="1" w:styleId="berschrift2Zchn">
    <w:name w:val="Überschrift 2 Zchn"/>
    <w:basedOn w:val="Absatz-Standardschriftart"/>
    <w:link w:val="berschrift2"/>
    <w:uiPriority w:val="9"/>
    <w:rsid w:val="003B148B"/>
    <w:rPr>
      <w:rFonts w:ascii="Arial" w:eastAsiaTheme="majorEastAsia" w:hAnsi="Arial" w:cstheme="majorBidi"/>
      <w:b/>
      <w:bCs/>
      <w:color w:val="404040" w:themeColor="text1" w:themeTint="BF"/>
      <w:szCs w:val="26"/>
      <w:lang w:eastAsia="en-US"/>
    </w:rPr>
  </w:style>
  <w:style w:type="character" w:customStyle="1" w:styleId="berschrift3Zchn">
    <w:name w:val="Überschrift 3 Zchn"/>
    <w:basedOn w:val="Absatz-Standardschriftart"/>
    <w:link w:val="berschrift3"/>
    <w:uiPriority w:val="9"/>
    <w:rsid w:val="003B148B"/>
    <w:rPr>
      <w:rFonts w:ascii="Arial" w:eastAsiaTheme="majorEastAsia" w:hAnsi="Arial" w:cstheme="majorBidi"/>
      <w:b/>
      <w:bCs/>
      <w:color w:val="404040" w:themeColor="text1" w:themeTint="BF"/>
      <w:sz w:val="22"/>
      <w:szCs w:val="22"/>
      <w:lang w:eastAsia="en-US"/>
    </w:rPr>
  </w:style>
  <w:style w:type="character" w:customStyle="1" w:styleId="berschrift4Zchn">
    <w:name w:val="Überschrift 4 Zchn"/>
    <w:basedOn w:val="Absatz-Standardschriftart"/>
    <w:link w:val="berschrift4"/>
    <w:uiPriority w:val="9"/>
    <w:rsid w:val="00AD638C"/>
    <w:rPr>
      <w:rFonts w:ascii="Arial" w:eastAsiaTheme="majorEastAsia" w:hAnsi="Arial" w:cstheme="majorBidi"/>
      <w:b/>
      <w:bCs/>
      <w:color w:val="404040" w:themeColor="text1" w:themeTint="BF"/>
      <w:sz w:val="22"/>
      <w:szCs w:val="22"/>
      <w:lang w:eastAsia="en-US"/>
    </w:rPr>
  </w:style>
  <w:style w:type="character" w:customStyle="1" w:styleId="berschrift5Zchn">
    <w:name w:val="Überschrift 5 Zchn"/>
    <w:basedOn w:val="Absatz-Standardschriftart"/>
    <w:link w:val="berschrift5"/>
    <w:uiPriority w:val="9"/>
    <w:rsid w:val="00542666"/>
    <w:rPr>
      <w:rFonts w:ascii="Arial" w:eastAsiaTheme="majorEastAsia" w:hAnsi="Arial" w:cstheme="majorBidi"/>
      <w:color w:val="404040" w:themeColor="text1" w:themeTint="BF"/>
      <w:sz w:val="22"/>
      <w:szCs w:val="22"/>
      <w:lang w:eastAsia="en-US"/>
    </w:rPr>
  </w:style>
  <w:style w:type="character" w:customStyle="1" w:styleId="berschrift6Zchn">
    <w:name w:val="Überschrift 6 Zchn"/>
    <w:basedOn w:val="Absatz-Standardschriftart"/>
    <w:link w:val="berschrift6"/>
    <w:uiPriority w:val="9"/>
    <w:semiHidden/>
    <w:rsid w:val="00542666"/>
    <w:rPr>
      <w:rFonts w:asciiTheme="majorHAnsi" w:eastAsiaTheme="majorEastAsia" w:hAnsiTheme="majorHAnsi" w:cstheme="majorBidi"/>
      <w:i/>
      <w:iCs/>
      <w:color w:val="404040" w:themeColor="text1" w:themeTint="BF"/>
      <w:sz w:val="22"/>
      <w:szCs w:val="22"/>
      <w:lang w:eastAsia="en-US"/>
    </w:rPr>
  </w:style>
  <w:style w:type="character" w:customStyle="1" w:styleId="berschrift7Zchn">
    <w:name w:val="Überschrift 7 Zchn"/>
    <w:basedOn w:val="Absatz-Standardschriftart"/>
    <w:link w:val="berschrift7"/>
    <w:uiPriority w:val="9"/>
    <w:semiHidden/>
    <w:rsid w:val="00267A72"/>
    <w:rPr>
      <w:rFonts w:asciiTheme="majorHAnsi" w:eastAsiaTheme="majorEastAsia" w:hAnsiTheme="majorHAnsi" w:cstheme="majorBidi"/>
      <w:i/>
      <w:iCs/>
      <w:color w:val="404040" w:themeColor="text1" w:themeTint="BF"/>
      <w:sz w:val="22"/>
      <w:szCs w:val="22"/>
      <w:lang w:eastAsia="en-US"/>
    </w:rPr>
  </w:style>
  <w:style w:type="character" w:customStyle="1" w:styleId="berschrift8Zchn">
    <w:name w:val="Überschrift 8 Zchn"/>
    <w:basedOn w:val="Absatz-Standardschriftart"/>
    <w:link w:val="berschrift8"/>
    <w:uiPriority w:val="9"/>
    <w:semiHidden/>
    <w:rsid w:val="00267A72"/>
    <w:rPr>
      <w:rFonts w:asciiTheme="majorHAnsi" w:eastAsiaTheme="majorEastAsia" w:hAnsiTheme="majorHAnsi" w:cstheme="majorBidi"/>
      <w:color w:val="404040" w:themeColor="text1" w:themeTint="BF"/>
      <w:sz w:val="20"/>
      <w:szCs w:val="20"/>
      <w:lang w:eastAsia="en-US"/>
    </w:rPr>
  </w:style>
  <w:style w:type="character" w:customStyle="1" w:styleId="berschrift9Zchn">
    <w:name w:val="Überschrift 9 Zchn"/>
    <w:basedOn w:val="Absatz-Standardschriftart"/>
    <w:link w:val="berschrift9"/>
    <w:uiPriority w:val="9"/>
    <w:semiHidden/>
    <w:rsid w:val="00267A72"/>
    <w:rPr>
      <w:rFonts w:asciiTheme="majorHAnsi" w:eastAsiaTheme="majorEastAsia" w:hAnsiTheme="majorHAnsi" w:cstheme="majorBidi"/>
      <w:i/>
      <w:iCs/>
      <w:color w:val="404040" w:themeColor="text1" w:themeTint="BF"/>
      <w:sz w:val="20"/>
      <w:szCs w:val="20"/>
      <w:lang w:eastAsia="en-US"/>
    </w:rPr>
  </w:style>
  <w:style w:type="paragraph" w:customStyle="1" w:styleId="Abschnitt">
    <w:name w:val="Abschnitt"/>
    <w:basedOn w:val="Standard"/>
    <w:link w:val="AbschnittZchn"/>
    <w:qFormat/>
    <w:rsid w:val="00D66976"/>
    <w:pPr>
      <w:pageBreakBefore/>
      <w:spacing w:after="120" w:line="240" w:lineRule="auto"/>
    </w:pPr>
    <w:rPr>
      <w:b/>
      <w:color w:val="404040" w:themeColor="text1" w:themeTint="BF"/>
      <w:sz w:val="28"/>
    </w:rPr>
  </w:style>
  <w:style w:type="paragraph" w:styleId="Verzeichnis1">
    <w:name w:val="toc 1"/>
    <w:basedOn w:val="Standard"/>
    <w:next w:val="Standard"/>
    <w:uiPriority w:val="39"/>
    <w:unhideWhenUsed/>
    <w:rsid w:val="00192A48"/>
    <w:pPr>
      <w:tabs>
        <w:tab w:val="left" w:pos="398"/>
        <w:tab w:val="left" w:pos="440"/>
        <w:tab w:val="right" w:leader="dot" w:pos="9054"/>
      </w:tabs>
      <w:spacing w:before="120" w:after="60" w:line="240" w:lineRule="auto"/>
    </w:pPr>
    <w:rPr>
      <w:sz w:val="23"/>
    </w:rPr>
  </w:style>
  <w:style w:type="paragraph" w:styleId="Kopfzeile">
    <w:name w:val="header"/>
    <w:basedOn w:val="Standard"/>
    <w:link w:val="KopfzeileZchn"/>
    <w:uiPriority w:val="99"/>
    <w:unhideWhenUsed/>
    <w:rsid w:val="005151C6"/>
    <w:pPr>
      <w:spacing w:after="60" w:line="240" w:lineRule="auto"/>
    </w:pPr>
    <w:rPr>
      <w:sz w:val="20"/>
    </w:rPr>
  </w:style>
  <w:style w:type="character" w:customStyle="1" w:styleId="KopfzeileZchn">
    <w:name w:val="Kopfzeile Zchn"/>
    <w:basedOn w:val="Absatz-Standardschriftart"/>
    <w:link w:val="Kopfzeile"/>
    <w:uiPriority w:val="99"/>
    <w:rsid w:val="005151C6"/>
    <w:rPr>
      <w:rFonts w:ascii="Arial" w:eastAsiaTheme="minorHAnsi" w:hAnsi="Arial"/>
      <w:sz w:val="20"/>
      <w:szCs w:val="22"/>
      <w:lang w:eastAsia="en-US"/>
    </w:rPr>
  </w:style>
  <w:style w:type="paragraph" w:styleId="Fuzeile">
    <w:name w:val="footer"/>
    <w:basedOn w:val="Standard"/>
    <w:link w:val="FuzeileZchn"/>
    <w:uiPriority w:val="99"/>
    <w:unhideWhenUsed/>
    <w:qFormat/>
    <w:rsid w:val="00F34CD0"/>
    <w:pPr>
      <w:tabs>
        <w:tab w:val="left" w:pos="7655"/>
      </w:tabs>
      <w:spacing w:line="240" w:lineRule="auto"/>
    </w:pPr>
    <w:rPr>
      <w:color w:val="58585A"/>
      <w:sz w:val="16"/>
    </w:rPr>
  </w:style>
  <w:style w:type="character" w:customStyle="1" w:styleId="FuzeileZchn">
    <w:name w:val="Fußzeile Zchn"/>
    <w:basedOn w:val="Absatz-Standardschriftart"/>
    <w:link w:val="Fuzeile"/>
    <w:uiPriority w:val="99"/>
    <w:rsid w:val="00F34CD0"/>
    <w:rPr>
      <w:rFonts w:ascii="Arial" w:eastAsiaTheme="minorHAnsi" w:hAnsi="Arial"/>
      <w:color w:val="58585A"/>
      <w:sz w:val="16"/>
      <w:szCs w:val="22"/>
      <w:lang w:eastAsia="en-US"/>
    </w:rPr>
  </w:style>
  <w:style w:type="paragraph" w:styleId="Verzeichnis2">
    <w:name w:val="toc 2"/>
    <w:basedOn w:val="Standard"/>
    <w:next w:val="Standard"/>
    <w:uiPriority w:val="39"/>
    <w:unhideWhenUsed/>
    <w:rsid w:val="00192A48"/>
    <w:pPr>
      <w:spacing w:before="20" w:line="240" w:lineRule="auto"/>
    </w:pPr>
  </w:style>
  <w:style w:type="character" w:styleId="Hyperlink">
    <w:name w:val="Hyperlink"/>
    <w:basedOn w:val="Absatz-Standardschriftart"/>
    <w:uiPriority w:val="99"/>
    <w:rsid w:val="007F475D"/>
    <w:rPr>
      <w:color w:val="0000FF"/>
      <w:u w:val="single"/>
    </w:rPr>
  </w:style>
  <w:style w:type="table" w:styleId="Tabellenraster">
    <w:name w:val="Table Grid"/>
    <w:basedOn w:val="NormaleTabelle"/>
    <w:rsid w:val="007F475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E05F0"/>
    <w:pPr>
      <w:numPr>
        <w:numId w:val="5"/>
      </w:numPr>
      <w:spacing w:before="60" w:after="60"/>
      <w:contextualSpacing/>
    </w:pPr>
  </w:style>
  <w:style w:type="table" w:styleId="MittlereSchattierung2-Akzent4">
    <w:name w:val="Medium Shading 2 Accent 4"/>
    <w:basedOn w:val="NormaleTabelle"/>
    <w:uiPriority w:val="64"/>
    <w:rsid w:val="0060715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prechblasentext">
    <w:name w:val="Balloon Text"/>
    <w:basedOn w:val="Standard"/>
    <w:link w:val="SprechblasentextZchn"/>
    <w:uiPriority w:val="99"/>
    <w:semiHidden/>
    <w:unhideWhenUsed/>
    <w:rsid w:val="0079496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4963"/>
    <w:rPr>
      <w:rFonts w:ascii="Tahoma" w:eastAsiaTheme="minorHAnsi" w:hAnsi="Tahoma" w:cs="Tahoma"/>
      <w:sz w:val="16"/>
      <w:szCs w:val="16"/>
      <w:lang w:eastAsia="en-US"/>
    </w:rPr>
  </w:style>
  <w:style w:type="character" w:styleId="Platzhaltertext">
    <w:name w:val="Placeholder Text"/>
    <w:basedOn w:val="Absatz-Standardschriftart"/>
    <w:uiPriority w:val="99"/>
    <w:semiHidden/>
    <w:rsid w:val="00EF774D"/>
    <w:rPr>
      <w:color w:val="808080"/>
    </w:rPr>
  </w:style>
  <w:style w:type="paragraph" w:styleId="Titel">
    <w:name w:val="Title"/>
    <w:basedOn w:val="Standard"/>
    <w:next w:val="Standard"/>
    <w:link w:val="TitelZchn"/>
    <w:uiPriority w:val="10"/>
    <w:rsid w:val="004B6B27"/>
    <w:pPr>
      <w:spacing w:after="300" w:line="240" w:lineRule="auto"/>
      <w:contextualSpacing/>
    </w:pPr>
    <w:rPr>
      <w:rFonts w:eastAsiaTheme="majorEastAsia" w:cstheme="majorBidi"/>
      <w:color w:val="404040" w:themeColor="text1" w:themeTint="BF"/>
      <w:spacing w:val="5"/>
      <w:kern w:val="28"/>
      <w:sz w:val="48"/>
      <w:szCs w:val="52"/>
    </w:rPr>
  </w:style>
  <w:style w:type="character" w:customStyle="1" w:styleId="TitelZchn">
    <w:name w:val="Titel Zchn"/>
    <w:basedOn w:val="Absatz-Standardschriftart"/>
    <w:link w:val="Titel"/>
    <w:uiPriority w:val="10"/>
    <w:rsid w:val="004B6B27"/>
    <w:rPr>
      <w:rFonts w:eastAsiaTheme="majorEastAsia" w:cstheme="majorBidi"/>
      <w:color w:val="404040" w:themeColor="text1" w:themeTint="BF"/>
      <w:spacing w:val="5"/>
      <w:kern w:val="28"/>
      <w:sz w:val="48"/>
      <w:szCs w:val="52"/>
      <w:lang w:eastAsia="en-US"/>
    </w:rPr>
  </w:style>
  <w:style w:type="paragraph" w:styleId="Untertitel">
    <w:name w:val="Subtitle"/>
    <w:basedOn w:val="Standard"/>
    <w:next w:val="Standard"/>
    <w:link w:val="UntertitelZchn"/>
    <w:uiPriority w:val="11"/>
    <w:rsid w:val="008120E4"/>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8120E4"/>
    <w:rPr>
      <w:rFonts w:ascii="Myriad Pro" w:eastAsiaTheme="majorEastAsia" w:hAnsi="Myriad Pro" w:cstheme="majorBidi"/>
      <w:i/>
      <w:iCs/>
      <w:color w:val="58585A"/>
      <w:spacing w:val="15"/>
      <w:lang w:eastAsia="en-US"/>
    </w:rPr>
  </w:style>
  <w:style w:type="paragraph" w:styleId="Funotentext">
    <w:name w:val="footnote text"/>
    <w:basedOn w:val="Standard"/>
    <w:link w:val="FunotentextZchn"/>
    <w:uiPriority w:val="99"/>
    <w:semiHidden/>
    <w:unhideWhenUsed/>
    <w:qFormat/>
    <w:rsid w:val="00115A5B"/>
    <w:pPr>
      <w:spacing w:line="240" w:lineRule="auto"/>
    </w:pPr>
    <w:rPr>
      <w:sz w:val="18"/>
      <w:szCs w:val="20"/>
    </w:rPr>
  </w:style>
  <w:style w:type="character" w:customStyle="1" w:styleId="FunotentextZchn">
    <w:name w:val="Fußnotentext Zchn"/>
    <w:basedOn w:val="Absatz-Standardschriftart"/>
    <w:link w:val="Funotentext"/>
    <w:uiPriority w:val="99"/>
    <w:semiHidden/>
    <w:rsid w:val="00115A5B"/>
    <w:rPr>
      <w:rFonts w:ascii="Arial" w:eastAsiaTheme="minorHAnsi" w:hAnsi="Arial"/>
      <w:sz w:val="18"/>
      <w:szCs w:val="20"/>
      <w:lang w:eastAsia="en-US"/>
    </w:rPr>
  </w:style>
  <w:style w:type="character" w:styleId="Funotenzeichen">
    <w:name w:val="footnote reference"/>
    <w:basedOn w:val="Absatz-Standardschriftart"/>
    <w:uiPriority w:val="99"/>
    <w:semiHidden/>
    <w:unhideWhenUsed/>
    <w:rsid w:val="00DF1130"/>
    <w:rPr>
      <w:vertAlign w:val="superscript"/>
    </w:rPr>
  </w:style>
  <w:style w:type="character" w:styleId="Kommentarzeichen">
    <w:name w:val="annotation reference"/>
    <w:basedOn w:val="Absatz-Standardschriftart"/>
    <w:uiPriority w:val="99"/>
    <w:semiHidden/>
    <w:unhideWhenUsed/>
    <w:rsid w:val="004F0DFD"/>
    <w:rPr>
      <w:sz w:val="18"/>
      <w:szCs w:val="18"/>
    </w:rPr>
  </w:style>
  <w:style w:type="paragraph" w:styleId="Kommentartext">
    <w:name w:val="annotation text"/>
    <w:basedOn w:val="Standard"/>
    <w:link w:val="KommentartextZchn"/>
    <w:uiPriority w:val="99"/>
    <w:semiHidden/>
    <w:unhideWhenUsed/>
    <w:rsid w:val="004F0DFD"/>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4F0DFD"/>
    <w:rPr>
      <w:rFonts w:ascii="Myriad Pro Cond" w:eastAsiaTheme="minorHAnsi" w:hAnsi="Myriad Pro Cond"/>
      <w:lang w:eastAsia="en-US"/>
    </w:rPr>
  </w:style>
  <w:style w:type="paragraph" w:styleId="Kommentarthema">
    <w:name w:val="annotation subject"/>
    <w:basedOn w:val="Kommentartext"/>
    <w:next w:val="Kommentartext"/>
    <w:link w:val="KommentarthemaZchn"/>
    <w:uiPriority w:val="99"/>
    <w:semiHidden/>
    <w:unhideWhenUsed/>
    <w:rsid w:val="004F0DFD"/>
    <w:rPr>
      <w:b/>
      <w:bCs/>
      <w:sz w:val="20"/>
      <w:szCs w:val="20"/>
    </w:rPr>
  </w:style>
  <w:style w:type="character" w:customStyle="1" w:styleId="KommentarthemaZchn">
    <w:name w:val="Kommentarthema Zchn"/>
    <w:basedOn w:val="KommentartextZchn"/>
    <w:link w:val="Kommentarthema"/>
    <w:uiPriority w:val="99"/>
    <w:semiHidden/>
    <w:rsid w:val="004F0DFD"/>
    <w:rPr>
      <w:rFonts w:ascii="Myriad Pro Cond" w:eastAsiaTheme="minorHAnsi" w:hAnsi="Myriad Pro Cond"/>
      <w:b/>
      <w:bCs/>
      <w:sz w:val="20"/>
      <w:szCs w:val="20"/>
      <w:lang w:eastAsia="en-US"/>
    </w:rPr>
  </w:style>
  <w:style w:type="character" w:styleId="Fett">
    <w:name w:val="Strong"/>
    <w:basedOn w:val="Absatz-Standardschriftart"/>
    <w:uiPriority w:val="22"/>
    <w:qFormat/>
    <w:rsid w:val="00F60FE6"/>
    <w:rPr>
      <w:rFonts w:ascii="Arial" w:hAnsi="Arial"/>
      <w:b/>
      <w:bCs/>
      <w:color w:val="58585A"/>
    </w:rPr>
  </w:style>
  <w:style w:type="paragraph" w:styleId="Verzeichnis3">
    <w:name w:val="toc 3"/>
    <w:basedOn w:val="Standard"/>
    <w:next w:val="Standard"/>
    <w:autoRedefine/>
    <w:uiPriority w:val="39"/>
    <w:unhideWhenUsed/>
    <w:rsid w:val="00244C6A"/>
    <w:pPr>
      <w:spacing w:line="240" w:lineRule="auto"/>
    </w:pPr>
  </w:style>
  <w:style w:type="paragraph" w:styleId="Abbildungsverzeichnis">
    <w:name w:val="table of figures"/>
    <w:basedOn w:val="Standard"/>
    <w:next w:val="Standard"/>
    <w:uiPriority w:val="99"/>
    <w:unhideWhenUsed/>
    <w:qFormat/>
    <w:rsid w:val="00F34CD0"/>
    <w:pPr>
      <w:ind w:left="440" w:hanging="440"/>
    </w:pPr>
    <w:rPr>
      <w:sz w:val="18"/>
    </w:rPr>
  </w:style>
  <w:style w:type="table" w:styleId="HelleListe-Akzent1">
    <w:name w:val="Light List Accent 1"/>
    <w:basedOn w:val="NormaleTabelle"/>
    <w:uiPriority w:val="61"/>
    <w:rsid w:val="00DD0E3B"/>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styleId="Aufzhlungszeichen">
    <w:name w:val="List Bullet"/>
    <w:basedOn w:val="Standard"/>
    <w:uiPriority w:val="99"/>
    <w:unhideWhenUsed/>
    <w:qFormat/>
    <w:rsid w:val="00CD06DA"/>
    <w:pPr>
      <w:numPr>
        <w:numId w:val="24"/>
      </w:numPr>
      <w:spacing w:before="60" w:after="60"/>
      <w:ind w:left="357" w:hanging="357"/>
      <w:contextualSpacing/>
    </w:pPr>
  </w:style>
  <w:style w:type="character" w:styleId="SchwacheHervorhebung">
    <w:name w:val="Subtle Emphasis"/>
    <w:basedOn w:val="Absatz-Standardschriftart"/>
    <w:uiPriority w:val="19"/>
    <w:rsid w:val="00F60FE6"/>
    <w:rPr>
      <w:rFonts w:ascii="Arial" w:hAnsi="Arial"/>
      <w:i/>
      <w:iCs/>
      <w:color w:val="58585A"/>
    </w:rPr>
  </w:style>
  <w:style w:type="character" w:styleId="Hervorhebung">
    <w:name w:val="Emphasis"/>
    <w:basedOn w:val="Absatz-Standardschriftart"/>
    <w:uiPriority w:val="20"/>
    <w:rsid w:val="00F60FE6"/>
    <w:rPr>
      <w:rFonts w:ascii="Arial" w:hAnsi="Arial"/>
      <w:i/>
      <w:iCs/>
      <w:color w:val="58585A"/>
    </w:rPr>
  </w:style>
  <w:style w:type="character" w:styleId="IntensiveHervorhebung">
    <w:name w:val="Intense Emphasis"/>
    <w:basedOn w:val="Absatz-Standardschriftart"/>
    <w:uiPriority w:val="21"/>
    <w:rsid w:val="003B312E"/>
    <w:rPr>
      <w:iCs/>
      <w:color w:val="58585A"/>
    </w:rPr>
  </w:style>
  <w:style w:type="paragraph" w:styleId="Zitat">
    <w:name w:val="Quote"/>
    <w:basedOn w:val="Standard"/>
    <w:next w:val="Standard"/>
    <w:link w:val="ZitatZchn"/>
    <w:uiPriority w:val="29"/>
    <w:rsid w:val="008120E4"/>
    <w:pPr>
      <w:spacing w:before="200" w:after="160"/>
      <w:ind w:left="864" w:right="864"/>
      <w:jc w:val="center"/>
    </w:pPr>
    <w:rPr>
      <w:i/>
      <w:iCs/>
    </w:rPr>
  </w:style>
  <w:style w:type="character" w:customStyle="1" w:styleId="ZitatZchn">
    <w:name w:val="Zitat Zchn"/>
    <w:basedOn w:val="Absatz-Standardschriftart"/>
    <w:link w:val="Zitat"/>
    <w:uiPriority w:val="29"/>
    <w:rsid w:val="008120E4"/>
    <w:rPr>
      <w:rFonts w:ascii="Myriad Pro" w:eastAsiaTheme="minorHAnsi" w:hAnsi="Myriad Pro"/>
      <w:i/>
      <w:iCs/>
      <w:color w:val="58585A"/>
      <w:sz w:val="22"/>
      <w:szCs w:val="22"/>
      <w:lang w:eastAsia="en-US"/>
    </w:rPr>
  </w:style>
  <w:style w:type="paragraph" w:styleId="IntensivesZitat">
    <w:name w:val="Intense Quote"/>
    <w:basedOn w:val="Standard"/>
    <w:next w:val="Standard"/>
    <w:link w:val="IntensivesZitatZchn"/>
    <w:autoRedefine/>
    <w:uiPriority w:val="30"/>
    <w:rsid w:val="00855F4F"/>
    <w:pPr>
      <w:pBdr>
        <w:top w:val="single" w:sz="4" w:space="10" w:color="29235C"/>
        <w:bottom w:val="single" w:sz="4" w:space="10" w:color="29235C"/>
      </w:pBdr>
      <w:spacing w:before="360" w:after="360"/>
      <w:ind w:left="864" w:right="864"/>
      <w:jc w:val="center"/>
    </w:pPr>
    <w:rPr>
      <w:i/>
      <w:iCs/>
      <w:color w:val="29235C"/>
    </w:rPr>
  </w:style>
  <w:style w:type="character" w:customStyle="1" w:styleId="IntensivesZitatZchn">
    <w:name w:val="Intensives Zitat Zchn"/>
    <w:basedOn w:val="Absatz-Standardschriftart"/>
    <w:link w:val="IntensivesZitat"/>
    <w:uiPriority w:val="30"/>
    <w:rsid w:val="00855F4F"/>
    <w:rPr>
      <w:rFonts w:ascii="Arial" w:eastAsiaTheme="minorHAnsi" w:hAnsi="Arial"/>
      <w:i/>
      <w:iCs/>
      <w:color w:val="29235C"/>
      <w:sz w:val="22"/>
      <w:szCs w:val="22"/>
      <w:lang w:eastAsia="en-US"/>
    </w:rPr>
  </w:style>
  <w:style w:type="character" w:styleId="SchwacherVerweis">
    <w:name w:val="Subtle Reference"/>
    <w:basedOn w:val="Absatz-Standardschriftart"/>
    <w:uiPriority w:val="31"/>
    <w:rsid w:val="00F60FE6"/>
    <w:rPr>
      <w:rFonts w:ascii="Arial" w:hAnsi="Arial"/>
      <w:smallCaps/>
      <w:color w:val="58585A"/>
    </w:rPr>
  </w:style>
  <w:style w:type="character" w:styleId="IntensiverVerweis">
    <w:name w:val="Intense Reference"/>
    <w:basedOn w:val="Absatz-Standardschriftart"/>
    <w:uiPriority w:val="32"/>
    <w:rsid w:val="00F60FE6"/>
    <w:rPr>
      <w:rFonts w:ascii="Arial" w:hAnsi="Arial"/>
      <w:b/>
      <w:bCs/>
      <w:smallCaps/>
      <w:color w:val="58585A"/>
      <w:spacing w:val="5"/>
    </w:rPr>
  </w:style>
  <w:style w:type="character" w:styleId="Buchtitel">
    <w:name w:val="Book Title"/>
    <w:basedOn w:val="Absatz-Standardschriftart"/>
    <w:uiPriority w:val="33"/>
    <w:rsid w:val="00F60FE6"/>
    <w:rPr>
      <w:rFonts w:ascii="Arial" w:hAnsi="Arial"/>
      <w:b/>
      <w:bCs/>
      <w:i/>
      <w:iCs/>
      <w:color w:val="58585A"/>
      <w:spacing w:val="5"/>
    </w:rPr>
  </w:style>
  <w:style w:type="paragraph" w:styleId="Beschriftung">
    <w:name w:val="caption"/>
    <w:basedOn w:val="Standard"/>
    <w:next w:val="Standard"/>
    <w:uiPriority w:val="35"/>
    <w:unhideWhenUsed/>
    <w:qFormat/>
    <w:rsid w:val="00CF0606"/>
    <w:pPr>
      <w:spacing w:before="240" w:after="120" w:line="240" w:lineRule="auto"/>
      <w:jc w:val="center"/>
    </w:pPr>
    <w:rPr>
      <w:iCs/>
      <w:color w:val="58585A"/>
      <w:sz w:val="18"/>
      <w:szCs w:val="18"/>
    </w:rPr>
  </w:style>
  <w:style w:type="paragraph" w:styleId="Literaturverzeichnis">
    <w:name w:val="Bibliography"/>
    <w:basedOn w:val="Standard"/>
    <w:next w:val="Standard"/>
    <w:uiPriority w:val="37"/>
    <w:unhideWhenUsed/>
    <w:rsid w:val="00BE3062"/>
    <w:rPr>
      <w:sz w:val="18"/>
    </w:rPr>
  </w:style>
  <w:style w:type="paragraph" w:styleId="Verzeichnis4">
    <w:name w:val="toc 4"/>
    <w:basedOn w:val="Standard"/>
    <w:next w:val="Standard"/>
    <w:autoRedefine/>
    <w:uiPriority w:val="39"/>
    <w:unhideWhenUsed/>
    <w:rsid w:val="00244C6A"/>
    <w:pPr>
      <w:spacing w:after="100"/>
      <w:ind w:left="660"/>
    </w:pPr>
  </w:style>
  <w:style w:type="paragraph" w:styleId="Verzeichnis5">
    <w:name w:val="toc 5"/>
    <w:basedOn w:val="Standard"/>
    <w:next w:val="Standard"/>
    <w:autoRedefine/>
    <w:uiPriority w:val="39"/>
    <w:semiHidden/>
    <w:unhideWhenUsed/>
    <w:rsid w:val="00244C6A"/>
    <w:pPr>
      <w:spacing w:after="100"/>
      <w:ind w:left="880"/>
    </w:pPr>
  </w:style>
  <w:style w:type="paragraph" w:styleId="Verzeichnis6">
    <w:name w:val="toc 6"/>
    <w:basedOn w:val="Standard"/>
    <w:next w:val="Standard"/>
    <w:autoRedefine/>
    <w:uiPriority w:val="39"/>
    <w:semiHidden/>
    <w:unhideWhenUsed/>
    <w:rsid w:val="00244C6A"/>
    <w:pPr>
      <w:spacing w:after="100"/>
      <w:ind w:left="1100"/>
    </w:pPr>
  </w:style>
  <w:style w:type="paragraph" w:styleId="Verzeichnis7">
    <w:name w:val="toc 7"/>
    <w:basedOn w:val="Standard"/>
    <w:next w:val="Standard"/>
    <w:autoRedefine/>
    <w:uiPriority w:val="39"/>
    <w:semiHidden/>
    <w:unhideWhenUsed/>
    <w:rsid w:val="00244C6A"/>
    <w:pPr>
      <w:spacing w:after="100"/>
      <w:ind w:left="1320"/>
    </w:pPr>
  </w:style>
  <w:style w:type="paragraph" w:styleId="Verzeichnis8">
    <w:name w:val="toc 8"/>
    <w:basedOn w:val="Standard"/>
    <w:next w:val="Standard"/>
    <w:autoRedefine/>
    <w:uiPriority w:val="39"/>
    <w:semiHidden/>
    <w:unhideWhenUsed/>
    <w:rsid w:val="00244C6A"/>
    <w:pPr>
      <w:spacing w:after="100"/>
      <w:ind w:left="1540"/>
    </w:pPr>
  </w:style>
  <w:style w:type="paragraph" w:styleId="Verzeichnis9">
    <w:name w:val="toc 9"/>
    <w:basedOn w:val="Standard"/>
    <w:next w:val="Standard"/>
    <w:autoRedefine/>
    <w:uiPriority w:val="39"/>
    <w:semiHidden/>
    <w:unhideWhenUsed/>
    <w:rsid w:val="00244C6A"/>
    <w:pPr>
      <w:spacing w:after="100"/>
      <w:ind w:left="1760"/>
    </w:pPr>
  </w:style>
  <w:style w:type="paragraph" w:styleId="Anrede">
    <w:name w:val="Salutation"/>
    <w:basedOn w:val="Standard"/>
    <w:next w:val="Standard"/>
    <w:link w:val="AnredeZchn"/>
    <w:uiPriority w:val="99"/>
    <w:semiHidden/>
    <w:unhideWhenUsed/>
    <w:rsid w:val="00244C6A"/>
  </w:style>
  <w:style w:type="character" w:customStyle="1" w:styleId="AnredeZchn">
    <w:name w:val="Anrede Zchn"/>
    <w:basedOn w:val="Absatz-Standardschriftart"/>
    <w:link w:val="Anrede"/>
    <w:uiPriority w:val="99"/>
    <w:semiHidden/>
    <w:rsid w:val="00244C6A"/>
    <w:rPr>
      <w:rFonts w:ascii="Myriad Pro" w:eastAsiaTheme="minorHAnsi" w:hAnsi="Myriad Pro"/>
      <w:color w:val="58585A"/>
      <w:sz w:val="22"/>
      <w:szCs w:val="22"/>
      <w:lang w:eastAsia="en-US"/>
    </w:rPr>
  </w:style>
  <w:style w:type="paragraph" w:styleId="Aufzhlungszeichen2">
    <w:name w:val="List Bullet 2"/>
    <w:basedOn w:val="Standard"/>
    <w:uiPriority w:val="99"/>
    <w:semiHidden/>
    <w:unhideWhenUsed/>
    <w:rsid w:val="007D7837"/>
    <w:pPr>
      <w:numPr>
        <w:numId w:val="4"/>
      </w:numPr>
      <w:contextualSpacing/>
    </w:pPr>
  </w:style>
  <w:style w:type="paragraph" w:styleId="Aufzhlungszeichen3">
    <w:name w:val="List Bullet 3"/>
    <w:basedOn w:val="Standard"/>
    <w:uiPriority w:val="99"/>
    <w:semiHidden/>
    <w:unhideWhenUsed/>
    <w:rsid w:val="007D7837"/>
    <w:pPr>
      <w:numPr>
        <w:numId w:val="3"/>
      </w:numPr>
      <w:contextualSpacing/>
    </w:pPr>
  </w:style>
  <w:style w:type="paragraph" w:styleId="Aufzhlungszeichen4">
    <w:name w:val="List Bullet 4"/>
    <w:basedOn w:val="Standard"/>
    <w:uiPriority w:val="99"/>
    <w:semiHidden/>
    <w:unhideWhenUsed/>
    <w:rsid w:val="00D53D47"/>
    <w:pPr>
      <w:numPr>
        <w:numId w:val="2"/>
      </w:numPr>
      <w:contextualSpacing/>
    </w:pPr>
  </w:style>
  <w:style w:type="paragraph" w:styleId="Aufzhlungszeichen5">
    <w:name w:val="List Bullet 5"/>
    <w:basedOn w:val="Standard"/>
    <w:uiPriority w:val="99"/>
    <w:unhideWhenUsed/>
    <w:rsid w:val="00D53D47"/>
    <w:pPr>
      <w:numPr>
        <w:numId w:val="1"/>
      </w:numPr>
      <w:contextualSpacing/>
    </w:pPr>
  </w:style>
  <w:style w:type="character" w:styleId="Seitenzahl">
    <w:name w:val="page number"/>
    <w:basedOn w:val="Absatz-Standardschriftart"/>
    <w:uiPriority w:val="99"/>
    <w:semiHidden/>
    <w:unhideWhenUsed/>
    <w:rsid w:val="007A3AD7"/>
  </w:style>
  <w:style w:type="paragraph" w:styleId="KeinLeerraum">
    <w:name w:val="No Spacing"/>
    <w:uiPriority w:val="1"/>
    <w:rsid w:val="008C55BA"/>
    <w:pPr>
      <w:spacing w:before="120" w:after="120"/>
    </w:pPr>
    <w:rPr>
      <w:rFonts w:eastAsiaTheme="minorHAnsi"/>
      <w:color w:val="404040" w:themeColor="text1" w:themeTint="BF"/>
      <w:sz w:val="22"/>
      <w:szCs w:val="22"/>
      <w:lang w:eastAsia="en-US"/>
    </w:rPr>
  </w:style>
  <w:style w:type="table" w:customStyle="1" w:styleId="DATATREETabellenformat">
    <w:name w:val="DATATREE Tabellenformat"/>
    <w:basedOn w:val="NormaleTabelle"/>
    <w:uiPriority w:val="99"/>
    <w:rsid w:val="000E6C62"/>
    <w:rPr>
      <w:rFonts w:ascii="Arial" w:hAnsi="Arial"/>
      <w:sz w:val="20"/>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rFonts w:ascii="Arial" w:hAnsi="Arial"/>
        <w:color w:val="auto"/>
        <w:sz w:val="20"/>
      </w:rPr>
      <w:tblPr/>
      <w:tcPr>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l2br w:val="nil"/>
          <w:tr2bl w:val="nil"/>
        </w:tcBorders>
        <w:shd w:val="clear" w:color="auto" w:fill="F2F2F2" w:themeFill="background1" w:themeFillShade="F2"/>
      </w:tcPr>
    </w:tblStylePr>
  </w:style>
  <w:style w:type="paragraph" w:customStyle="1" w:styleId="Hervorhebungblau">
    <w:name w:val="Hervorhebung (blau)"/>
    <w:basedOn w:val="Standard"/>
    <w:rsid w:val="003B312E"/>
    <w:pPr>
      <w:pBdr>
        <w:top w:val="single" w:sz="18" w:space="1" w:color="12245B"/>
        <w:bottom w:val="single" w:sz="18" w:space="1" w:color="12245B"/>
      </w:pBdr>
      <w:shd w:val="clear" w:color="auto" w:fill="12245B"/>
      <w:spacing w:before="240" w:after="60" w:line="240" w:lineRule="auto"/>
      <w:ind w:firstLine="57"/>
    </w:pPr>
    <w:rPr>
      <w:color w:val="FFFFFF" w:themeColor="background1"/>
    </w:rPr>
  </w:style>
  <w:style w:type="paragraph" w:customStyle="1" w:styleId="Hervorhebunggrn">
    <w:name w:val="Hervorhebung (grün)"/>
    <w:basedOn w:val="Standard"/>
    <w:rsid w:val="003B312E"/>
    <w:pPr>
      <w:pBdr>
        <w:top w:val="single" w:sz="18" w:space="1" w:color="95C11F"/>
        <w:bottom w:val="single" w:sz="18" w:space="1" w:color="95C11F"/>
      </w:pBdr>
      <w:shd w:val="clear" w:color="auto" w:fill="95C11F"/>
      <w:spacing w:before="240" w:line="240" w:lineRule="auto"/>
      <w:ind w:firstLine="57"/>
    </w:pPr>
    <w:rPr>
      <w:color w:val="FFFFFF" w:themeColor="background1"/>
    </w:rPr>
  </w:style>
  <w:style w:type="paragraph" w:customStyle="1" w:styleId="EinfAbs">
    <w:name w:val="[Einf. Abs.]"/>
    <w:basedOn w:val="Standard"/>
    <w:uiPriority w:val="99"/>
    <w:rsid w:val="00175311"/>
    <w:pPr>
      <w:autoSpaceDE w:val="0"/>
      <w:autoSpaceDN w:val="0"/>
      <w:adjustRightInd w:val="0"/>
      <w:textAlignment w:val="center"/>
    </w:pPr>
    <w:rPr>
      <w:rFonts w:ascii="MinionPro-Regular" w:eastAsiaTheme="minorEastAsia" w:hAnsi="MinionPro-Regular" w:cs="MinionPro-Regular"/>
      <w:color w:val="000000"/>
      <w:sz w:val="24"/>
      <w:szCs w:val="24"/>
      <w:lang w:eastAsia="de-DE"/>
    </w:rPr>
  </w:style>
  <w:style w:type="character" w:customStyle="1" w:styleId="AbschnittZchn">
    <w:name w:val="Abschnitt Zchn"/>
    <w:basedOn w:val="Absatz-Standardschriftart"/>
    <w:link w:val="Abschnitt"/>
    <w:rsid w:val="00D66976"/>
    <w:rPr>
      <w:rFonts w:ascii="Arial" w:eastAsiaTheme="minorHAnsi" w:hAnsi="Arial"/>
      <w:b/>
      <w:color w:val="404040" w:themeColor="text1" w:themeTint="BF"/>
      <w:sz w:val="28"/>
      <w:szCs w:val="22"/>
      <w:lang w:eastAsia="en-US"/>
    </w:rPr>
  </w:style>
  <w:style w:type="paragraph" w:styleId="Inhaltsverzeichnisberschrift">
    <w:name w:val="TOC Heading"/>
    <w:basedOn w:val="berschrift1"/>
    <w:next w:val="Standard"/>
    <w:uiPriority w:val="39"/>
    <w:semiHidden/>
    <w:unhideWhenUsed/>
    <w:qFormat/>
    <w:rsid w:val="002D0E19"/>
    <w:pPr>
      <w:pageBreakBefore w:val="0"/>
      <w:numPr>
        <w:numId w:val="0"/>
      </w:numPr>
      <w:spacing w:before="240" w:after="0" w:line="288" w:lineRule="auto"/>
      <w:outlineLvl w:val="9"/>
    </w:pPr>
    <w:rPr>
      <w:bCs w:val="0"/>
      <w:sz w:val="32"/>
    </w:rPr>
  </w:style>
  <w:style w:type="paragraph" w:styleId="Blocktext">
    <w:name w:val="Block Text"/>
    <w:basedOn w:val="Standard"/>
    <w:uiPriority w:val="99"/>
    <w:semiHidden/>
    <w:unhideWhenUsed/>
    <w:rsid w:val="002B77A2"/>
    <w:pPr>
      <w:ind w:left="1152" w:right="1152"/>
    </w:pPr>
    <w:rPr>
      <w:rFonts w:eastAsiaTheme="minorEastAsia"/>
      <w:b/>
      <w:iCs/>
      <w:color w:val="595959" w:themeColor="text1" w:themeTint="A6"/>
    </w:rPr>
  </w:style>
  <w:style w:type="table" w:customStyle="1" w:styleId="DATATREETabellenformat0">
    <w:name w:val="DATATREE Tabellenformat"/>
    <w:basedOn w:val="NormaleTabelle"/>
    <w:next w:val="DATATREETabellenformat"/>
    <w:uiPriority w:val="99"/>
    <w:rsid w:val="00990B46"/>
    <w:rPr>
      <w:rFonts w:ascii="Arial" w:hAnsi="Arial"/>
      <w:sz w:val="20"/>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rFonts w:ascii="Arial" w:hAnsi="Arial"/>
        <w:b/>
        <w:color w:val="auto"/>
        <w:sz w:val="20"/>
      </w:rPr>
      <w:tblPr/>
      <w:tcPr>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l2br w:val="nil"/>
          <w:tr2bl w:val="nil"/>
        </w:tcBorders>
        <w:shd w:val="clear" w:color="auto" w:fill="F2F2F2" w:themeFill="background1" w:themeFillShade="F2"/>
      </w:tcPr>
    </w:tblStylePr>
  </w:style>
  <w:style w:type="table" w:customStyle="1" w:styleId="DATATREEblau">
    <w:name w:val="DATATREE blau"/>
    <w:basedOn w:val="DATATREETabellenformat0"/>
    <w:uiPriority w:val="99"/>
    <w:rsid w:val="00B00054"/>
    <w:rPr>
      <w:color w:val="404040" w:themeColor="text1" w:themeTint="BF"/>
      <w:sz w:val="22"/>
    </w:rPr>
    <w:tblPr>
      <w:tblBorders>
        <w:top w:val="single" w:sz="4" w:space="0" w:color="29235C"/>
        <w:left w:val="single" w:sz="4" w:space="0" w:color="29235C"/>
        <w:bottom w:val="single" w:sz="4" w:space="0" w:color="29235C"/>
        <w:right w:val="single" w:sz="4" w:space="0" w:color="29235C"/>
        <w:insideH w:val="single" w:sz="4" w:space="0" w:color="29235C"/>
        <w:insideV w:val="single" w:sz="4" w:space="0" w:color="29235C"/>
      </w:tblBorders>
    </w:tblPr>
    <w:tcPr>
      <w:shd w:val="clear" w:color="auto" w:fill="F2F2F2" w:themeFill="background1" w:themeFillShade="F2"/>
    </w:tcPr>
    <w:tblStylePr w:type="firstRow">
      <w:rPr>
        <w:rFonts w:ascii="Arial" w:hAnsi="Arial"/>
        <w:b/>
        <w:color w:val="FFFFFF" w:themeColor="background1"/>
        <w:sz w:val="20"/>
      </w:rPr>
      <w:tblPr/>
      <w:tcPr>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l2br w:val="nil"/>
          <w:tr2bl w:val="nil"/>
        </w:tcBorders>
        <w:shd w:val="clear" w:color="auto" w:fill="29235C"/>
      </w:tcPr>
    </w:tblStylePr>
  </w:style>
  <w:style w:type="table" w:customStyle="1" w:styleId="DATATREEgrn">
    <w:name w:val="DATATREE grün"/>
    <w:basedOn w:val="DATATREETabellenformat0"/>
    <w:uiPriority w:val="99"/>
    <w:rsid w:val="00433626"/>
    <w:rPr>
      <w:color w:val="29235C"/>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2F2F2" w:themeFill="background1" w:themeFillShade="F2"/>
    </w:tcPr>
    <w:tblStylePr w:type="firstRow">
      <w:rPr>
        <w:rFonts w:ascii="Arial" w:hAnsi="Arial"/>
        <w:b/>
        <w:color w:val="FFFFFF" w:themeColor="background1"/>
        <w:sz w:val="20"/>
      </w:rPr>
      <w:tblPr/>
      <w:tcPr>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l2br w:val="nil"/>
          <w:tr2bl w:val="nil"/>
        </w:tcBorders>
        <w:shd w:val="clear" w:color="auto" w:fill="81B903"/>
      </w:tcPr>
    </w:tblStylePr>
  </w:style>
  <w:style w:type="paragraph" w:customStyle="1" w:styleId="Paragraph1">
    <w:name w:val="Paragraph 1"/>
    <w:basedOn w:val="Standard"/>
    <w:next w:val="Standard"/>
    <w:link w:val="Paragraph1Zchn"/>
    <w:qFormat/>
    <w:rsid w:val="00EA6376"/>
    <w:pPr>
      <w:numPr>
        <w:numId w:val="9"/>
      </w:numPr>
      <w:spacing w:before="240" w:after="120" w:line="240" w:lineRule="auto"/>
      <w:outlineLvl w:val="0"/>
    </w:pPr>
    <w:rPr>
      <w:rFonts w:cstheme="minorHAnsi"/>
      <w:b/>
      <w:color w:val="404040" w:themeColor="text1" w:themeTint="BF"/>
      <w:sz w:val="24"/>
    </w:rPr>
  </w:style>
  <w:style w:type="paragraph" w:customStyle="1" w:styleId="Paragraphenberschrift1">
    <w:name w:val="Paragraphenüberschrift 1"/>
    <w:basedOn w:val="Standard"/>
    <w:rsid w:val="00E45527"/>
  </w:style>
  <w:style w:type="character" w:customStyle="1" w:styleId="Paragraph1Zchn">
    <w:name w:val="Paragraph 1 Zchn"/>
    <w:basedOn w:val="Absatz-Standardschriftart"/>
    <w:link w:val="Paragraph1"/>
    <w:rsid w:val="00EC4AFB"/>
    <w:rPr>
      <w:rFonts w:ascii="Arial" w:eastAsiaTheme="minorHAnsi" w:hAnsi="Arial" w:cstheme="minorHAnsi"/>
      <w:b/>
      <w:color w:val="404040" w:themeColor="text1" w:themeTint="BF"/>
      <w:szCs w:val="22"/>
      <w:lang w:eastAsia="en-US"/>
    </w:rPr>
  </w:style>
  <w:style w:type="numbering" w:customStyle="1" w:styleId="AktuelleListe1">
    <w:name w:val="Aktuelle Liste1"/>
    <w:uiPriority w:val="99"/>
    <w:rsid w:val="00E45527"/>
    <w:pPr>
      <w:numPr>
        <w:numId w:val="7"/>
      </w:numPr>
    </w:pPr>
  </w:style>
  <w:style w:type="numbering" w:customStyle="1" w:styleId="AktuelleListe2">
    <w:name w:val="Aktuelle Liste2"/>
    <w:uiPriority w:val="99"/>
    <w:rsid w:val="00E45527"/>
    <w:pPr>
      <w:numPr>
        <w:numId w:val="8"/>
      </w:numPr>
    </w:pPr>
  </w:style>
  <w:style w:type="numbering" w:customStyle="1" w:styleId="AktuelleListe3">
    <w:name w:val="Aktuelle Liste3"/>
    <w:uiPriority w:val="99"/>
    <w:rsid w:val="00733477"/>
    <w:pPr>
      <w:numPr>
        <w:numId w:val="10"/>
      </w:numPr>
    </w:pPr>
  </w:style>
  <w:style w:type="numbering" w:customStyle="1" w:styleId="AktuelleListe4">
    <w:name w:val="Aktuelle Liste4"/>
    <w:uiPriority w:val="99"/>
    <w:rsid w:val="00733477"/>
    <w:pPr>
      <w:numPr>
        <w:numId w:val="11"/>
      </w:numPr>
    </w:pPr>
  </w:style>
  <w:style w:type="numbering" w:customStyle="1" w:styleId="AktuelleListe5">
    <w:name w:val="Aktuelle Liste5"/>
    <w:uiPriority w:val="99"/>
    <w:rsid w:val="00B84A3D"/>
    <w:pPr>
      <w:numPr>
        <w:numId w:val="12"/>
      </w:numPr>
    </w:pPr>
  </w:style>
  <w:style w:type="numbering" w:customStyle="1" w:styleId="AktuelleListe6">
    <w:name w:val="Aktuelle Liste6"/>
    <w:uiPriority w:val="99"/>
    <w:rsid w:val="00B84A3D"/>
    <w:pPr>
      <w:numPr>
        <w:numId w:val="13"/>
      </w:numPr>
    </w:pPr>
  </w:style>
  <w:style w:type="numbering" w:customStyle="1" w:styleId="AktuelleListe7">
    <w:name w:val="Aktuelle Liste7"/>
    <w:uiPriority w:val="99"/>
    <w:rsid w:val="00B84A3D"/>
    <w:pPr>
      <w:numPr>
        <w:numId w:val="14"/>
      </w:numPr>
    </w:pPr>
  </w:style>
  <w:style w:type="numbering" w:customStyle="1" w:styleId="AktuelleListe8">
    <w:name w:val="Aktuelle Liste8"/>
    <w:uiPriority w:val="99"/>
    <w:rsid w:val="00B84A3D"/>
    <w:pPr>
      <w:numPr>
        <w:numId w:val="15"/>
      </w:numPr>
    </w:pPr>
  </w:style>
  <w:style w:type="numbering" w:customStyle="1" w:styleId="AktuelleListe9">
    <w:name w:val="Aktuelle Liste9"/>
    <w:uiPriority w:val="99"/>
    <w:rsid w:val="00B84A3D"/>
    <w:pPr>
      <w:numPr>
        <w:numId w:val="16"/>
      </w:numPr>
    </w:pPr>
  </w:style>
  <w:style w:type="numbering" w:customStyle="1" w:styleId="AktuelleListe10">
    <w:name w:val="Aktuelle Liste10"/>
    <w:uiPriority w:val="99"/>
    <w:rsid w:val="00EA6376"/>
    <w:pPr>
      <w:numPr>
        <w:numId w:val="17"/>
      </w:numPr>
    </w:pPr>
  </w:style>
  <w:style w:type="character" w:styleId="NichtaufgelsteErwhnung">
    <w:name w:val="Unresolved Mention"/>
    <w:basedOn w:val="Absatz-Standardschriftart"/>
    <w:uiPriority w:val="99"/>
    <w:semiHidden/>
    <w:unhideWhenUsed/>
    <w:rsid w:val="00AE7352"/>
    <w:rPr>
      <w:color w:val="605E5C"/>
      <w:shd w:val="clear" w:color="auto" w:fill="E1DFDD"/>
    </w:rPr>
  </w:style>
  <w:style w:type="character" w:customStyle="1" w:styleId="markedcontent">
    <w:name w:val="markedcontent"/>
    <w:basedOn w:val="Absatz-Standardschriftart"/>
    <w:rsid w:val="00CD06DA"/>
  </w:style>
  <w:style w:type="paragraph" w:customStyle="1" w:styleId="Hervorhebunggrau">
    <w:name w:val="Hervorhebung (grau)"/>
    <w:basedOn w:val="Standard"/>
    <w:rsid w:val="00DC61D0"/>
    <w:pPr>
      <w:pBdr>
        <w:top w:val="single" w:sz="18" w:space="1" w:color="F2F2F2" w:themeColor="background1" w:themeShade="F2"/>
        <w:bottom w:val="single" w:sz="18" w:space="1" w:color="F2F2F2" w:themeColor="background1" w:themeShade="F2"/>
      </w:pBdr>
      <w:shd w:val="clear" w:color="auto" w:fill="F2F2F2" w:themeFill="background1" w:themeFillShade="F2"/>
      <w:spacing w:before="240" w:after="60" w:line="240" w:lineRule="auto"/>
      <w:ind w:firstLine="57"/>
    </w:pPr>
    <w:rPr>
      <w:color w:val="000000" w:themeColor="text1"/>
    </w:rPr>
  </w:style>
  <w:style w:type="paragraph" w:styleId="Standardeinzug">
    <w:name w:val="Normal Indent"/>
    <w:basedOn w:val="Standard"/>
    <w:uiPriority w:val="99"/>
    <w:semiHidden/>
    <w:unhideWhenUsed/>
    <w:rsid w:val="00CD06DA"/>
    <w:pPr>
      <w:ind w:left="708"/>
    </w:pPr>
  </w:style>
  <w:style w:type="paragraph" w:styleId="StandardWeb">
    <w:name w:val="Normal (Web)"/>
    <w:basedOn w:val="Standard"/>
    <w:uiPriority w:val="99"/>
    <w:semiHidden/>
    <w:unhideWhenUsed/>
    <w:rsid w:val="0085067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6E2F3A"/>
  </w:style>
  <w:style w:type="character" w:styleId="BesuchterLink">
    <w:name w:val="FollowedHyperlink"/>
    <w:basedOn w:val="Absatz-Standardschriftart"/>
    <w:uiPriority w:val="99"/>
    <w:semiHidden/>
    <w:unhideWhenUsed/>
    <w:rsid w:val="00634130"/>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06762">
      <w:bodyDiv w:val="1"/>
      <w:marLeft w:val="0"/>
      <w:marRight w:val="0"/>
      <w:marTop w:val="0"/>
      <w:marBottom w:val="0"/>
      <w:divBdr>
        <w:top w:val="none" w:sz="0" w:space="0" w:color="auto"/>
        <w:left w:val="none" w:sz="0" w:space="0" w:color="auto"/>
        <w:bottom w:val="none" w:sz="0" w:space="0" w:color="auto"/>
        <w:right w:val="none" w:sz="0" w:space="0" w:color="auto"/>
      </w:divBdr>
      <w:divsChild>
        <w:div w:id="2637558">
          <w:marLeft w:val="0"/>
          <w:marRight w:val="0"/>
          <w:marTop w:val="0"/>
          <w:marBottom w:val="0"/>
          <w:divBdr>
            <w:top w:val="none" w:sz="0" w:space="0" w:color="auto"/>
            <w:left w:val="none" w:sz="0" w:space="0" w:color="auto"/>
            <w:bottom w:val="none" w:sz="0" w:space="0" w:color="auto"/>
            <w:right w:val="none" w:sz="0" w:space="0" w:color="auto"/>
          </w:divBdr>
        </w:div>
        <w:div w:id="52243923">
          <w:marLeft w:val="0"/>
          <w:marRight w:val="0"/>
          <w:marTop w:val="0"/>
          <w:marBottom w:val="0"/>
          <w:divBdr>
            <w:top w:val="none" w:sz="0" w:space="0" w:color="auto"/>
            <w:left w:val="none" w:sz="0" w:space="0" w:color="auto"/>
            <w:bottom w:val="none" w:sz="0" w:space="0" w:color="auto"/>
            <w:right w:val="none" w:sz="0" w:space="0" w:color="auto"/>
          </w:divBdr>
        </w:div>
        <w:div w:id="138811462">
          <w:marLeft w:val="0"/>
          <w:marRight w:val="0"/>
          <w:marTop w:val="0"/>
          <w:marBottom w:val="0"/>
          <w:divBdr>
            <w:top w:val="none" w:sz="0" w:space="0" w:color="auto"/>
            <w:left w:val="none" w:sz="0" w:space="0" w:color="auto"/>
            <w:bottom w:val="none" w:sz="0" w:space="0" w:color="auto"/>
            <w:right w:val="none" w:sz="0" w:space="0" w:color="auto"/>
          </w:divBdr>
        </w:div>
        <w:div w:id="223175644">
          <w:marLeft w:val="0"/>
          <w:marRight w:val="0"/>
          <w:marTop w:val="0"/>
          <w:marBottom w:val="0"/>
          <w:divBdr>
            <w:top w:val="none" w:sz="0" w:space="0" w:color="auto"/>
            <w:left w:val="none" w:sz="0" w:space="0" w:color="auto"/>
            <w:bottom w:val="none" w:sz="0" w:space="0" w:color="auto"/>
            <w:right w:val="none" w:sz="0" w:space="0" w:color="auto"/>
          </w:divBdr>
        </w:div>
        <w:div w:id="532690037">
          <w:marLeft w:val="0"/>
          <w:marRight w:val="0"/>
          <w:marTop w:val="0"/>
          <w:marBottom w:val="0"/>
          <w:divBdr>
            <w:top w:val="none" w:sz="0" w:space="0" w:color="auto"/>
            <w:left w:val="none" w:sz="0" w:space="0" w:color="auto"/>
            <w:bottom w:val="none" w:sz="0" w:space="0" w:color="auto"/>
            <w:right w:val="none" w:sz="0" w:space="0" w:color="auto"/>
          </w:divBdr>
        </w:div>
        <w:div w:id="564146266">
          <w:marLeft w:val="0"/>
          <w:marRight w:val="0"/>
          <w:marTop w:val="0"/>
          <w:marBottom w:val="0"/>
          <w:divBdr>
            <w:top w:val="none" w:sz="0" w:space="0" w:color="auto"/>
            <w:left w:val="none" w:sz="0" w:space="0" w:color="auto"/>
            <w:bottom w:val="none" w:sz="0" w:space="0" w:color="auto"/>
            <w:right w:val="none" w:sz="0" w:space="0" w:color="auto"/>
          </w:divBdr>
        </w:div>
        <w:div w:id="1278565612">
          <w:marLeft w:val="0"/>
          <w:marRight w:val="0"/>
          <w:marTop w:val="0"/>
          <w:marBottom w:val="0"/>
          <w:divBdr>
            <w:top w:val="none" w:sz="0" w:space="0" w:color="auto"/>
            <w:left w:val="none" w:sz="0" w:space="0" w:color="auto"/>
            <w:bottom w:val="none" w:sz="0" w:space="0" w:color="auto"/>
            <w:right w:val="none" w:sz="0" w:space="0" w:color="auto"/>
          </w:divBdr>
        </w:div>
        <w:div w:id="1374303807">
          <w:marLeft w:val="0"/>
          <w:marRight w:val="0"/>
          <w:marTop w:val="0"/>
          <w:marBottom w:val="0"/>
          <w:divBdr>
            <w:top w:val="none" w:sz="0" w:space="0" w:color="auto"/>
            <w:left w:val="none" w:sz="0" w:space="0" w:color="auto"/>
            <w:bottom w:val="none" w:sz="0" w:space="0" w:color="auto"/>
            <w:right w:val="none" w:sz="0" w:space="0" w:color="auto"/>
          </w:divBdr>
        </w:div>
        <w:div w:id="1391223493">
          <w:marLeft w:val="0"/>
          <w:marRight w:val="0"/>
          <w:marTop w:val="0"/>
          <w:marBottom w:val="0"/>
          <w:divBdr>
            <w:top w:val="none" w:sz="0" w:space="0" w:color="auto"/>
            <w:left w:val="none" w:sz="0" w:space="0" w:color="auto"/>
            <w:bottom w:val="none" w:sz="0" w:space="0" w:color="auto"/>
            <w:right w:val="none" w:sz="0" w:space="0" w:color="auto"/>
          </w:divBdr>
        </w:div>
      </w:divsChild>
    </w:div>
    <w:div w:id="413012906">
      <w:bodyDiv w:val="1"/>
      <w:marLeft w:val="0"/>
      <w:marRight w:val="0"/>
      <w:marTop w:val="0"/>
      <w:marBottom w:val="0"/>
      <w:divBdr>
        <w:top w:val="none" w:sz="0" w:space="0" w:color="auto"/>
        <w:left w:val="none" w:sz="0" w:space="0" w:color="auto"/>
        <w:bottom w:val="none" w:sz="0" w:space="0" w:color="auto"/>
        <w:right w:val="none" w:sz="0" w:space="0" w:color="auto"/>
      </w:divBdr>
    </w:div>
    <w:div w:id="436216341">
      <w:bodyDiv w:val="1"/>
      <w:marLeft w:val="0"/>
      <w:marRight w:val="0"/>
      <w:marTop w:val="0"/>
      <w:marBottom w:val="0"/>
      <w:divBdr>
        <w:top w:val="none" w:sz="0" w:space="0" w:color="auto"/>
        <w:left w:val="none" w:sz="0" w:space="0" w:color="auto"/>
        <w:bottom w:val="none" w:sz="0" w:space="0" w:color="auto"/>
        <w:right w:val="none" w:sz="0" w:space="0" w:color="auto"/>
      </w:divBdr>
    </w:div>
    <w:div w:id="571814781">
      <w:bodyDiv w:val="1"/>
      <w:marLeft w:val="0"/>
      <w:marRight w:val="0"/>
      <w:marTop w:val="0"/>
      <w:marBottom w:val="0"/>
      <w:divBdr>
        <w:top w:val="none" w:sz="0" w:space="0" w:color="auto"/>
        <w:left w:val="none" w:sz="0" w:space="0" w:color="auto"/>
        <w:bottom w:val="none" w:sz="0" w:space="0" w:color="auto"/>
        <w:right w:val="none" w:sz="0" w:space="0" w:color="auto"/>
      </w:divBdr>
    </w:div>
    <w:div w:id="716703049">
      <w:bodyDiv w:val="1"/>
      <w:marLeft w:val="0"/>
      <w:marRight w:val="0"/>
      <w:marTop w:val="0"/>
      <w:marBottom w:val="0"/>
      <w:divBdr>
        <w:top w:val="none" w:sz="0" w:space="0" w:color="auto"/>
        <w:left w:val="none" w:sz="0" w:space="0" w:color="auto"/>
        <w:bottom w:val="none" w:sz="0" w:space="0" w:color="auto"/>
        <w:right w:val="none" w:sz="0" w:space="0" w:color="auto"/>
      </w:divBdr>
    </w:div>
    <w:div w:id="729619919">
      <w:bodyDiv w:val="1"/>
      <w:marLeft w:val="0"/>
      <w:marRight w:val="0"/>
      <w:marTop w:val="0"/>
      <w:marBottom w:val="0"/>
      <w:divBdr>
        <w:top w:val="none" w:sz="0" w:space="0" w:color="auto"/>
        <w:left w:val="none" w:sz="0" w:space="0" w:color="auto"/>
        <w:bottom w:val="none" w:sz="0" w:space="0" w:color="auto"/>
        <w:right w:val="none" w:sz="0" w:space="0" w:color="auto"/>
      </w:divBdr>
    </w:div>
    <w:div w:id="797574038">
      <w:bodyDiv w:val="1"/>
      <w:marLeft w:val="0"/>
      <w:marRight w:val="0"/>
      <w:marTop w:val="0"/>
      <w:marBottom w:val="0"/>
      <w:divBdr>
        <w:top w:val="none" w:sz="0" w:space="0" w:color="auto"/>
        <w:left w:val="none" w:sz="0" w:space="0" w:color="auto"/>
        <w:bottom w:val="none" w:sz="0" w:space="0" w:color="auto"/>
        <w:right w:val="none" w:sz="0" w:space="0" w:color="auto"/>
      </w:divBdr>
    </w:div>
    <w:div w:id="861019239">
      <w:bodyDiv w:val="1"/>
      <w:marLeft w:val="0"/>
      <w:marRight w:val="0"/>
      <w:marTop w:val="0"/>
      <w:marBottom w:val="0"/>
      <w:divBdr>
        <w:top w:val="none" w:sz="0" w:space="0" w:color="auto"/>
        <w:left w:val="none" w:sz="0" w:space="0" w:color="auto"/>
        <w:bottom w:val="none" w:sz="0" w:space="0" w:color="auto"/>
        <w:right w:val="none" w:sz="0" w:space="0" w:color="auto"/>
      </w:divBdr>
    </w:div>
    <w:div w:id="903837586">
      <w:bodyDiv w:val="1"/>
      <w:marLeft w:val="0"/>
      <w:marRight w:val="0"/>
      <w:marTop w:val="0"/>
      <w:marBottom w:val="0"/>
      <w:divBdr>
        <w:top w:val="none" w:sz="0" w:space="0" w:color="auto"/>
        <w:left w:val="none" w:sz="0" w:space="0" w:color="auto"/>
        <w:bottom w:val="none" w:sz="0" w:space="0" w:color="auto"/>
        <w:right w:val="none" w:sz="0" w:space="0" w:color="auto"/>
      </w:divBdr>
      <w:divsChild>
        <w:div w:id="53087691">
          <w:marLeft w:val="0"/>
          <w:marRight w:val="0"/>
          <w:marTop w:val="0"/>
          <w:marBottom w:val="0"/>
          <w:divBdr>
            <w:top w:val="none" w:sz="0" w:space="0" w:color="auto"/>
            <w:left w:val="none" w:sz="0" w:space="0" w:color="auto"/>
            <w:bottom w:val="none" w:sz="0" w:space="0" w:color="auto"/>
            <w:right w:val="none" w:sz="0" w:space="0" w:color="auto"/>
          </w:divBdr>
        </w:div>
        <w:div w:id="167260789">
          <w:marLeft w:val="0"/>
          <w:marRight w:val="0"/>
          <w:marTop w:val="0"/>
          <w:marBottom w:val="0"/>
          <w:divBdr>
            <w:top w:val="none" w:sz="0" w:space="0" w:color="auto"/>
            <w:left w:val="none" w:sz="0" w:space="0" w:color="auto"/>
            <w:bottom w:val="none" w:sz="0" w:space="0" w:color="auto"/>
            <w:right w:val="none" w:sz="0" w:space="0" w:color="auto"/>
          </w:divBdr>
        </w:div>
        <w:div w:id="268512177">
          <w:marLeft w:val="0"/>
          <w:marRight w:val="0"/>
          <w:marTop w:val="0"/>
          <w:marBottom w:val="0"/>
          <w:divBdr>
            <w:top w:val="none" w:sz="0" w:space="0" w:color="auto"/>
            <w:left w:val="none" w:sz="0" w:space="0" w:color="auto"/>
            <w:bottom w:val="none" w:sz="0" w:space="0" w:color="auto"/>
            <w:right w:val="none" w:sz="0" w:space="0" w:color="auto"/>
          </w:divBdr>
        </w:div>
        <w:div w:id="282928006">
          <w:marLeft w:val="0"/>
          <w:marRight w:val="0"/>
          <w:marTop w:val="0"/>
          <w:marBottom w:val="0"/>
          <w:divBdr>
            <w:top w:val="none" w:sz="0" w:space="0" w:color="auto"/>
            <w:left w:val="none" w:sz="0" w:space="0" w:color="auto"/>
            <w:bottom w:val="none" w:sz="0" w:space="0" w:color="auto"/>
            <w:right w:val="none" w:sz="0" w:space="0" w:color="auto"/>
          </w:divBdr>
        </w:div>
        <w:div w:id="308025461">
          <w:marLeft w:val="0"/>
          <w:marRight w:val="0"/>
          <w:marTop w:val="0"/>
          <w:marBottom w:val="0"/>
          <w:divBdr>
            <w:top w:val="none" w:sz="0" w:space="0" w:color="auto"/>
            <w:left w:val="none" w:sz="0" w:space="0" w:color="auto"/>
            <w:bottom w:val="none" w:sz="0" w:space="0" w:color="auto"/>
            <w:right w:val="none" w:sz="0" w:space="0" w:color="auto"/>
          </w:divBdr>
        </w:div>
        <w:div w:id="309987738">
          <w:marLeft w:val="0"/>
          <w:marRight w:val="0"/>
          <w:marTop w:val="0"/>
          <w:marBottom w:val="0"/>
          <w:divBdr>
            <w:top w:val="none" w:sz="0" w:space="0" w:color="auto"/>
            <w:left w:val="none" w:sz="0" w:space="0" w:color="auto"/>
            <w:bottom w:val="none" w:sz="0" w:space="0" w:color="auto"/>
            <w:right w:val="none" w:sz="0" w:space="0" w:color="auto"/>
          </w:divBdr>
        </w:div>
        <w:div w:id="326515258">
          <w:marLeft w:val="0"/>
          <w:marRight w:val="0"/>
          <w:marTop w:val="0"/>
          <w:marBottom w:val="0"/>
          <w:divBdr>
            <w:top w:val="none" w:sz="0" w:space="0" w:color="auto"/>
            <w:left w:val="none" w:sz="0" w:space="0" w:color="auto"/>
            <w:bottom w:val="none" w:sz="0" w:space="0" w:color="auto"/>
            <w:right w:val="none" w:sz="0" w:space="0" w:color="auto"/>
          </w:divBdr>
        </w:div>
        <w:div w:id="610550396">
          <w:marLeft w:val="0"/>
          <w:marRight w:val="0"/>
          <w:marTop w:val="0"/>
          <w:marBottom w:val="0"/>
          <w:divBdr>
            <w:top w:val="none" w:sz="0" w:space="0" w:color="auto"/>
            <w:left w:val="none" w:sz="0" w:space="0" w:color="auto"/>
            <w:bottom w:val="none" w:sz="0" w:space="0" w:color="auto"/>
            <w:right w:val="none" w:sz="0" w:space="0" w:color="auto"/>
          </w:divBdr>
        </w:div>
        <w:div w:id="632488576">
          <w:marLeft w:val="0"/>
          <w:marRight w:val="0"/>
          <w:marTop w:val="0"/>
          <w:marBottom w:val="0"/>
          <w:divBdr>
            <w:top w:val="none" w:sz="0" w:space="0" w:color="auto"/>
            <w:left w:val="none" w:sz="0" w:space="0" w:color="auto"/>
            <w:bottom w:val="none" w:sz="0" w:space="0" w:color="auto"/>
            <w:right w:val="none" w:sz="0" w:space="0" w:color="auto"/>
          </w:divBdr>
        </w:div>
        <w:div w:id="715084733">
          <w:marLeft w:val="0"/>
          <w:marRight w:val="0"/>
          <w:marTop w:val="0"/>
          <w:marBottom w:val="0"/>
          <w:divBdr>
            <w:top w:val="none" w:sz="0" w:space="0" w:color="auto"/>
            <w:left w:val="none" w:sz="0" w:space="0" w:color="auto"/>
            <w:bottom w:val="none" w:sz="0" w:space="0" w:color="auto"/>
            <w:right w:val="none" w:sz="0" w:space="0" w:color="auto"/>
          </w:divBdr>
        </w:div>
        <w:div w:id="722606504">
          <w:marLeft w:val="0"/>
          <w:marRight w:val="0"/>
          <w:marTop w:val="0"/>
          <w:marBottom w:val="0"/>
          <w:divBdr>
            <w:top w:val="none" w:sz="0" w:space="0" w:color="auto"/>
            <w:left w:val="none" w:sz="0" w:space="0" w:color="auto"/>
            <w:bottom w:val="none" w:sz="0" w:space="0" w:color="auto"/>
            <w:right w:val="none" w:sz="0" w:space="0" w:color="auto"/>
          </w:divBdr>
        </w:div>
        <w:div w:id="847911988">
          <w:marLeft w:val="0"/>
          <w:marRight w:val="0"/>
          <w:marTop w:val="0"/>
          <w:marBottom w:val="0"/>
          <w:divBdr>
            <w:top w:val="none" w:sz="0" w:space="0" w:color="auto"/>
            <w:left w:val="none" w:sz="0" w:space="0" w:color="auto"/>
            <w:bottom w:val="none" w:sz="0" w:space="0" w:color="auto"/>
            <w:right w:val="none" w:sz="0" w:space="0" w:color="auto"/>
          </w:divBdr>
        </w:div>
        <w:div w:id="882134216">
          <w:marLeft w:val="0"/>
          <w:marRight w:val="0"/>
          <w:marTop w:val="0"/>
          <w:marBottom w:val="0"/>
          <w:divBdr>
            <w:top w:val="none" w:sz="0" w:space="0" w:color="auto"/>
            <w:left w:val="none" w:sz="0" w:space="0" w:color="auto"/>
            <w:bottom w:val="none" w:sz="0" w:space="0" w:color="auto"/>
            <w:right w:val="none" w:sz="0" w:space="0" w:color="auto"/>
          </w:divBdr>
        </w:div>
        <w:div w:id="1009873064">
          <w:marLeft w:val="0"/>
          <w:marRight w:val="0"/>
          <w:marTop w:val="0"/>
          <w:marBottom w:val="0"/>
          <w:divBdr>
            <w:top w:val="none" w:sz="0" w:space="0" w:color="auto"/>
            <w:left w:val="none" w:sz="0" w:space="0" w:color="auto"/>
            <w:bottom w:val="none" w:sz="0" w:space="0" w:color="auto"/>
            <w:right w:val="none" w:sz="0" w:space="0" w:color="auto"/>
          </w:divBdr>
        </w:div>
        <w:div w:id="1051076495">
          <w:marLeft w:val="0"/>
          <w:marRight w:val="0"/>
          <w:marTop w:val="0"/>
          <w:marBottom w:val="0"/>
          <w:divBdr>
            <w:top w:val="none" w:sz="0" w:space="0" w:color="auto"/>
            <w:left w:val="none" w:sz="0" w:space="0" w:color="auto"/>
            <w:bottom w:val="none" w:sz="0" w:space="0" w:color="auto"/>
            <w:right w:val="none" w:sz="0" w:space="0" w:color="auto"/>
          </w:divBdr>
        </w:div>
        <w:div w:id="1066952519">
          <w:marLeft w:val="0"/>
          <w:marRight w:val="0"/>
          <w:marTop w:val="0"/>
          <w:marBottom w:val="0"/>
          <w:divBdr>
            <w:top w:val="none" w:sz="0" w:space="0" w:color="auto"/>
            <w:left w:val="none" w:sz="0" w:space="0" w:color="auto"/>
            <w:bottom w:val="none" w:sz="0" w:space="0" w:color="auto"/>
            <w:right w:val="none" w:sz="0" w:space="0" w:color="auto"/>
          </w:divBdr>
        </w:div>
        <w:div w:id="1099255377">
          <w:marLeft w:val="0"/>
          <w:marRight w:val="0"/>
          <w:marTop w:val="0"/>
          <w:marBottom w:val="0"/>
          <w:divBdr>
            <w:top w:val="none" w:sz="0" w:space="0" w:color="auto"/>
            <w:left w:val="none" w:sz="0" w:space="0" w:color="auto"/>
            <w:bottom w:val="none" w:sz="0" w:space="0" w:color="auto"/>
            <w:right w:val="none" w:sz="0" w:space="0" w:color="auto"/>
          </w:divBdr>
        </w:div>
        <w:div w:id="1116175163">
          <w:marLeft w:val="0"/>
          <w:marRight w:val="0"/>
          <w:marTop w:val="0"/>
          <w:marBottom w:val="0"/>
          <w:divBdr>
            <w:top w:val="none" w:sz="0" w:space="0" w:color="auto"/>
            <w:left w:val="none" w:sz="0" w:space="0" w:color="auto"/>
            <w:bottom w:val="none" w:sz="0" w:space="0" w:color="auto"/>
            <w:right w:val="none" w:sz="0" w:space="0" w:color="auto"/>
          </w:divBdr>
        </w:div>
        <w:div w:id="1374572823">
          <w:marLeft w:val="0"/>
          <w:marRight w:val="0"/>
          <w:marTop w:val="0"/>
          <w:marBottom w:val="0"/>
          <w:divBdr>
            <w:top w:val="none" w:sz="0" w:space="0" w:color="auto"/>
            <w:left w:val="none" w:sz="0" w:space="0" w:color="auto"/>
            <w:bottom w:val="none" w:sz="0" w:space="0" w:color="auto"/>
            <w:right w:val="none" w:sz="0" w:space="0" w:color="auto"/>
          </w:divBdr>
        </w:div>
        <w:div w:id="1382897061">
          <w:marLeft w:val="0"/>
          <w:marRight w:val="0"/>
          <w:marTop w:val="0"/>
          <w:marBottom w:val="0"/>
          <w:divBdr>
            <w:top w:val="none" w:sz="0" w:space="0" w:color="auto"/>
            <w:left w:val="none" w:sz="0" w:space="0" w:color="auto"/>
            <w:bottom w:val="none" w:sz="0" w:space="0" w:color="auto"/>
            <w:right w:val="none" w:sz="0" w:space="0" w:color="auto"/>
          </w:divBdr>
        </w:div>
        <w:div w:id="1393231983">
          <w:marLeft w:val="0"/>
          <w:marRight w:val="0"/>
          <w:marTop w:val="0"/>
          <w:marBottom w:val="0"/>
          <w:divBdr>
            <w:top w:val="none" w:sz="0" w:space="0" w:color="auto"/>
            <w:left w:val="none" w:sz="0" w:space="0" w:color="auto"/>
            <w:bottom w:val="none" w:sz="0" w:space="0" w:color="auto"/>
            <w:right w:val="none" w:sz="0" w:space="0" w:color="auto"/>
          </w:divBdr>
        </w:div>
        <w:div w:id="1470437358">
          <w:marLeft w:val="0"/>
          <w:marRight w:val="0"/>
          <w:marTop w:val="0"/>
          <w:marBottom w:val="0"/>
          <w:divBdr>
            <w:top w:val="none" w:sz="0" w:space="0" w:color="auto"/>
            <w:left w:val="none" w:sz="0" w:space="0" w:color="auto"/>
            <w:bottom w:val="none" w:sz="0" w:space="0" w:color="auto"/>
            <w:right w:val="none" w:sz="0" w:space="0" w:color="auto"/>
          </w:divBdr>
        </w:div>
        <w:div w:id="1523324445">
          <w:marLeft w:val="0"/>
          <w:marRight w:val="0"/>
          <w:marTop w:val="0"/>
          <w:marBottom w:val="0"/>
          <w:divBdr>
            <w:top w:val="none" w:sz="0" w:space="0" w:color="auto"/>
            <w:left w:val="none" w:sz="0" w:space="0" w:color="auto"/>
            <w:bottom w:val="none" w:sz="0" w:space="0" w:color="auto"/>
            <w:right w:val="none" w:sz="0" w:space="0" w:color="auto"/>
          </w:divBdr>
        </w:div>
        <w:div w:id="1584217815">
          <w:marLeft w:val="0"/>
          <w:marRight w:val="0"/>
          <w:marTop w:val="0"/>
          <w:marBottom w:val="0"/>
          <w:divBdr>
            <w:top w:val="none" w:sz="0" w:space="0" w:color="auto"/>
            <w:left w:val="none" w:sz="0" w:space="0" w:color="auto"/>
            <w:bottom w:val="none" w:sz="0" w:space="0" w:color="auto"/>
            <w:right w:val="none" w:sz="0" w:space="0" w:color="auto"/>
          </w:divBdr>
        </w:div>
        <w:div w:id="1719160109">
          <w:marLeft w:val="0"/>
          <w:marRight w:val="0"/>
          <w:marTop w:val="0"/>
          <w:marBottom w:val="0"/>
          <w:divBdr>
            <w:top w:val="none" w:sz="0" w:space="0" w:color="auto"/>
            <w:left w:val="none" w:sz="0" w:space="0" w:color="auto"/>
            <w:bottom w:val="none" w:sz="0" w:space="0" w:color="auto"/>
            <w:right w:val="none" w:sz="0" w:space="0" w:color="auto"/>
          </w:divBdr>
        </w:div>
        <w:div w:id="1760443321">
          <w:marLeft w:val="0"/>
          <w:marRight w:val="0"/>
          <w:marTop w:val="0"/>
          <w:marBottom w:val="0"/>
          <w:divBdr>
            <w:top w:val="none" w:sz="0" w:space="0" w:color="auto"/>
            <w:left w:val="none" w:sz="0" w:space="0" w:color="auto"/>
            <w:bottom w:val="none" w:sz="0" w:space="0" w:color="auto"/>
            <w:right w:val="none" w:sz="0" w:space="0" w:color="auto"/>
          </w:divBdr>
        </w:div>
        <w:div w:id="1838615028">
          <w:marLeft w:val="0"/>
          <w:marRight w:val="0"/>
          <w:marTop w:val="0"/>
          <w:marBottom w:val="0"/>
          <w:divBdr>
            <w:top w:val="none" w:sz="0" w:space="0" w:color="auto"/>
            <w:left w:val="none" w:sz="0" w:space="0" w:color="auto"/>
            <w:bottom w:val="none" w:sz="0" w:space="0" w:color="auto"/>
            <w:right w:val="none" w:sz="0" w:space="0" w:color="auto"/>
          </w:divBdr>
        </w:div>
        <w:div w:id="2104034242">
          <w:marLeft w:val="0"/>
          <w:marRight w:val="0"/>
          <w:marTop w:val="0"/>
          <w:marBottom w:val="0"/>
          <w:divBdr>
            <w:top w:val="none" w:sz="0" w:space="0" w:color="auto"/>
            <w:left w:val="none" w:sz="0" w:space="0" w:color="auto"/>
            <w:bottom w:val="none" w:sz="0" w:space="0" w:color="auto"/>
            <w:right w:val="none" w:sz="0" w:space="0" w:color="auto"/>
          </w:divBdr>
        </w:div>
      </w:divsChild>
    </w:div>
    <w:div w:id="1043792942">
      <w:bodyDiv w:val="1"/>
      <w:marLeft w:val="0"/>
      <w:marRight w:val="0"/>
      <w:marTop w:val="0"/>
      <w:marBottom w:val="0"/>
      <w:divBdr>
        <w:top w:val="none" w:sz="0" w:space="0" w:color="auto"/>
        <w:left w:val="none" w:sz="0" w:space="0" w:color="auto"/>
        <w:bottom w:val="none" w:sz="0" w:space="0" w:color="auto"/>
        <w:right w:val="none" w:sz="0" w:space="0" w:color="auto"/>
      </w:divBdr>
    </w:div>
    <w:div w:id="1136071701">
      <w:bodyDiv w:val="1"/>
      <w:marLeft w:val="0"/>
      <w:marRight w:val="0"/>
      <w:marTop w:val="0"/>
      <w:marBottom w:val="0"/>
      <w:divBdr>
        <w:top w:val="none" w:sz="0" w:space="0" w:color="auto"/>
        <w:left w:val="none" w:sz="0" w:space="0" w:color="auto"/>
        <w:bottom w:val="none" w:sz="0" w:space="0" w:color="auto"/>
        <w:right w:val="none" w:sz="0" w:space="0" w:color="auto"/>
      </w:divBdr>
    </w:div>
    <w:div w:id="1157960881">
      <w:bodyDiv w:val="1"/>
      <w:marLeft w:val="0"/>
      <w:marRight w:val="0"/>
      <w:marTop w:val="0"/>
      <w:marBottom w:val="0"/>
      <w:divBdr>
        <w:top w:val="none" w:sz="0" w:space="0" w:color="auto"/>
        <w:left w:val="none" w:sz="0" w:space="0" w:color="auto"/>
        <w:bottom w:val="none" w:sz="0" w:space="0" w:color="auto"/>
        <w:right w:val="none" w:sz="0" w:space="0" w:color="auto"/>
      </w:divBdr>
      <w:divsChild>
        <w:div w:id="51848675">
          <w:marLeft w:val="0"/>
          <w:marRight w:val="0"/>
          <w:marTop w:val="0"/>
          <w:marBottom w:val="0"/>
          <w:divBdr>
            <w:top w:val="none" w:sz="0" w:space="0" w:color="auto"/>
            <w:left w:val="none" w:sz="0" w:space="0" w:color="auto"/>
            <w:bottom w:val="none" w:sz="0" w:space="0" w:color="auto"/>
            <w:right w:val="none" w:sz="0" w:space="0" w:color="auto"/>
          </w:divBdr>
        </w:div>
        <w:div w:id="92670107">
          <w:marLeft w:val="0"/>
          <w:marRight w:val="0"/>
          <w:marTop w:val="0"/>
          <w:marBottom w:val="0"/>
          <w:divBdr>
            <w:top w:val="none" w:sz="0" w:space="0" w:color="auto"/>
            <w:left w:val="none" w:sz="0" w:space="0" w:color="auto"/>
            <w:bottom w:val="none" w:sz="0" w:space="0" w:color="auto"/>
            <w:right w:val="none" w:sz="0" w:space="0" w:color="auto"/>
          </w:divBdr>
        </w:div>
        <w:div w:id="498009638">
          <w:marLeft w:val="0"/>
          <w:marRight w:val="0"/>
          <w:marTop w:val="0"/>
          <w:marBottom w:val="0"/>
          <w:divBdr>
            <w:top w:val="none" w:sz="0" w:space="0" w:color="auto"/>
            <w:left w:val="none" w:sz="0" w:space="0" w:color="auto"/>
            <w:bottom w:val="none" w:sz="0" w:space="0" w:color="auto"/>
            <w:right w:val="none" w:sz="0" w:space="0" w:color="auto"/>
          </w:divBdr>
        </w:div>
        <w:div w:id="758869706">
          <w:marLeft w:val="0"/>
          <w:marRight w:val="0"/>
          <w:marTop w:val="0"/>
          <w:marBottom w:val="0"/>
          <w:divBdr>
            <w:top w:val="none" w:sz="0" w:space="0" w:color="auto"/>
            <w:left w:val="none" w:sz="0" w:space="0" w:color="auto"/>
            <w:bottom w:val="none" w:sz="0" w:space="0" w:color="auto"/>
            <w:right w:val="none" w:sz="0" w:space="0" w:color="auto"/>
          </w:divBdr>
        </w:div>
        <w:div w:id="1372798879">
          <w:marLeft w:val="0"/>
          <w:marRight w:val="0"/>
          <w:marTop w:val="0"/>
          <w:marBottom w:val="0"/>
          <w:divBdr>
            <w:top w:val="none" w:sz="0" w:space="0" w:color="auto"/>
            <w:left w:val="none" w:sz="0" w:space="0" w:color="auto"/>
            <w:bottom w:val="none" w:sz="0" w:space="0" w:color="auto"/>
            <w:right w:val="none" w:sz="0" w:space="0" w:color="auto"/>
          </w:divBdr>
        </w:div>
        <w:div w:id="1582250886">
          <w:marLeft w:val="0"/>
          <w:marRight w:val="0"/>
          <w:marTop w:val="0"/>
          <w:marBottom w:val="0"/>
          <w:divBdr>
            <w:top w:val="none" w:sz="0" w:space="0" w:color="auto"/>
            <w:left w:val="none" w:sz="0" w:space="0" w:color="auto"/>
            <w:bottom w:val="none" w:sz="0" w:space="0" w:color="auto"/>
            <w:right w:val="none" w:sz="0" w:space="0" w:color="auto"/>
          </w:divBdr>
        </w:div>
        <w:div w:id="1826699921">
          <w:marLeft w:val="0"/>
          <w:marRight w:val="0"/>
          <w:marTop w:val="0"/>
          <w:marBottom w:val="0"/>
          <w:divBdr>
            <w:top w:val="none" w:sz="0" w:space="0" w:color="auto"/>
            <w:left w:val="none" w:sz="0" w:space="0" w:color="auto"/>
            <w:bottom w:val="none" w:sz="0" w:space="0" w:color="auto"/>
            <w:right w:val="none" w:sz="0" w:space="0" w:color="auto"/>
          </w:divBdr>
        </w:div>
      </w:divsChild>
    </w:div>
    <w:div w:id="1180505902">
      <w:bodyDiv w:val="1"/>
      <w:marLeft w:val="0"/>
      <w:marRight w:val="0"/>
      <w:marTop w:val="0"/>
      <w:marBottom w:val="0"/>
      <w:divBdr>
        <w:top w:val="none" w:sz="0" w:space="0" w:color="auto"/>
        <w:left w:val="none" w:sz="0" w:space="0" w:color="auto"/>
        <w:bottom w:val="none" w:sz="0" w:space="0" w:color="auto"/>
        <w:right w:val="none" w:sz="0" w:space="0" w:color="auto"/>
      </w:divBdr>
    </w:div>
    <w:div w:id="1193615764">
      <w:bodyDiv w:val="1"/>
      <w:marLeft w:val="0"/>
      <w:marRight w:val="0"/>
      <w:marTop w:val="0"/>
      <w:marBottom w:val="0"/>
      <w:divBdr>
        <w:top w:val="none" w:sz="0" w:space="0" w:color="auto"/>
        <w:left w:val="none" w:sz="0" w:space="0" w:color="auto"/>
        <w:bottom w:val="none" w:sz="0" w:space="0" w:color="auto"/>
        <w:right w:val="none" w:sz="0" w:space="0" w:color="auto"/>
      </w:divBdr>
      <w:divsChild>
        <w:div w:id="554313636">
          <w:marLeft w:val="0"/>
          <w:marRight w:val="0"/>
          <w:marTop w:val="0"/>
          <w:marBottom w:val="0"/>
          <w:divBdr>
            <w:top w:val="none" w:sz="0" w:space="0" w:color="auto"/>
            <w:left w:val="none" w:sz="0" w:space="0" w:color="auto"/>
            <w:bottom w:val="none" w:sz="0" w:space="0" w:color="auto"/>
            <w:right w:val="none" w:sz="0" w:space="0" w:color="auto"/>
          </w:divBdr>
        </w:div>
        <w:div w:id="760570327">
          <w:marLeft w:val="0"/>
          <w:marRight w:val="0"/>
          <w:marTop w:val="0"/>
          <w:marBottom w:val="0"/>
          <w:divBdr>
            <w:top w:val="none" w:sz="0" w:space="0" w:color="auto"/>
            <w:left w:val="none" w:sz="0" w:space="0" w:color="auto"/>
            <w:bottom w:val="none" w:sz="0" w:space="0" w:color="auto"/>
            <w:right w:val="none" w:sz="0" w:space="0" w:color="auto"/>
          </w:divBdr>
        </w:div>
      </w:divsChild>
    </w:div>
    <w:div w:id="1224102867">
      <w:bodyDiv w:val="1"/>
      <w:marLeft w:val="0"/>
      <w:marRight w:val="0"/>
      <w:marTop w:val="0"/>
      <w:marBottom w:val="0"/>
      <w:divBdr>
        <w:top w:val="none" w:sz="0" w:space="0" w:color="auto"/>
        <w:left w:val="none" w:sz="0" w:space="0" w:color="auto"/>
        <w:bottom w:val="none" w:sz="0" w:space="0" w:color="auto"/>
        <w:right w:val="none" w:sz="0" w:space="0" w:color="auto"/>
      </w:divBdr>
    </w:div>
    <w:div w:id="1321344672">
      <w:bodyDiv w:val="1"/>
      <w:marLeft w:val="0"/>
      <w:marRight w:val="0"/>
      <w:marTop w:val="0"/>
      <w:marBottom w:val="0"/>
      <w:divBdr>
        <w:top w:val="none" w:sz="0" w:space="0" w:color="auto"/>
        <w:left w:val="none" w:sz="0" w:space="0" w:color="auto"/>
        <w:bottom w:val="none" w:sz="0" w:space="0" w:color="auto"/>
        <w:right w:val="none" w:sz="0" w:space="0" w:color="auto"/>
      </w:divBdr>
    </w:div>
    <w:div w:id="1403867164">
      <w:bodyDiv w:val="1"/>
      <w:marLeft w:val="0"/>
      <w:marRight w:val="0"/>
      <w:marTop w:val="0"/>
      <w:marBottom w:val="0"/>
      <w:divBdr>
        <w:top w:val="none" w:sz="0" w:space="0" w:color="auto"/>
        <w:left w:val="none" w:sz="0" w:space="0" w:color="auto"/>
        <w:bottom w:val="none" w:sz="0" w:space="0" w:color="auto"/>
        <w:right w:val="none" w:sz="0" w:space="0" w:color="auto"/>
      </w:divBdr>
    </w:div>
    <w:div w:id="1445267047">
      <w:bodyDiv w:val="1"/>
      <w:marLeft w:val="0"/>
      <w:marRight w:val="0"/>
      <w:marTop w:val="0"/>
      <w:marBottom w:val="0"/>
      <w:divBdr>
        <w:top w:val="none" w:sz="0" w:space="0" w:color="auto"/>
        <w:left w:val="none" w:sz="0" w:space="0" w:color="auto"/>
        <w:bottom w:val="none" w:sz="0" w:space="0" w:color="auto"/>
        <w:right w:val="none" w:sz="0" w:space="0" w:color="auto"/>
      </w:divBdr>
      <w:divsChild>
        <w:div w:id="15618711">
          <w:marLeft w:val="1800"/>
          <w:marRight w:val="0"/>
          <w:marTop w:val="0"/>
          <w:marBottom w:val="0"/>
          <w:divBdr>
            <w:top w:val="none" w:sz="0" w:space="0" w:color="auto"/>
            <w:left w:val="none" w:sz="0" w:space="0" w:color="auto"/>
            <w:bottom w:val="none" w:sz="0" w:space="0" w:color="auto"/>
            <w:right w:val="none" w:sz="0" w:space="0" w:color="auto"/>
          </w:divBdr>
        </w:div>
        <w:div w:id="59520229">
          <w:marLeft w:val="1800"/>
          <w:marRight w:val="0"/>
          <w:marTop w:val="0"/>
          <w:marBottom w:val="0"/>
          <w:divBdr>
            <w:top w:val="none" w:sz="0" w:space="0" w:color="auto"/>
            <w:left w:val="none" w:sz="0" w:space="0" w:color="auto"/>
            <w:bottom w:val="none" w:sz="0" w:space="0" w:color="auto"/>
            <w:right w:val="none" w:sz="0" w:space="0" w:color="auto"/>
          </w:divBdr>
        </w:div>
        <w:div w:id="89935800">
          <w:marLeft w:val="1800"/>
          <w:marRight w:val="0"/>
          <w:marTop w:val="0"/>
          <w:marBottom w:val="0"/>
          <w:divBdr>
            <w:top w:val="none" w:sz="0" w:space="0" w:color="auto"/>
            <w:left w:val="none" w:sz="0" w:space="0" w:color="auto"/>
            <w:bottom w:val="none" w:sz="0" w:space="0" w:color="auto"/>
            <w:right w:val="none" w:sz="0" w:space="0" w:color="auto"/>
          </w:divBdr>
        </w:div>
        <w:div w:id="104425363">
          <w:marLeft w:val="1800"/>
          <w:marRight w:val="0"/>
          <w:marTop w:val="0"/>
          <w:marBottom w:val="0"/>
          <w:divBdr>
            <w:top w:val="none" w:sz="0" w:space="0" w:color="auto"/>
            <w:left w:val="none" w:sz="0" w:space="0" w:color="auto"/>
            <w:bottom w:val="none" w:sz="0" w:space="0" w:color="auto"/>
            <w:right w:val="none" w:sz="0" w:space="0" w:color="auto"/>
          </w:divBdr>
        </w:div>
        <w:div w:id="106317692">
          <w:marLeft w:val="1800"/>
          <w:marRight w:val="0"/>
          <w:marTop w:val="0"/>
          <w:marBottom w:val="0"/>
          <w:divBdr>
            <w:top w:val="none" w:sz="0" w:space="0" w:color="auto"/>
            <w:left w:val="none" w:sz="0" w:space="0" w:color="auto"/>
            <w:bottom w:val="none" w:sz="0" w:space="0" w:color="auto"/>
            <w:right w:val="none" w:sz="0" w:space="0" w:color="auto"/>
          </w:divBdr>
        </w:div>
        <w:div w:id="112291284">
          <w:marLeft w:val="1800"/>
          <w:marRight w:val="0"/>
          <w:marTop w:val="0"/>
          <w:marBottom w:val="0"/>
          <w:divBdr>
            <w:top w:val="none" w:sz="0" w:space="0" w:color="auto"/>
            <w:left w:val="none" w:sz="0" w:space="0" w:color="auto"/>
            <w:bottom w:val="none" w:sz="0" w:space="0" w:color="auto"/>
            <w:right w:val="none" w:sz="0" w:space="0" w:color="auto"/>
          </w:divBdr>
        </w:div>
        <w:div w:id="316302659">
          <w:marLeft w:val="1800"/>
          <w:marRight w:val="0"/>
          <w:marTop w:val="0"/>
          <w:marBottom w:val="0"/>
          <w:divBdr>
            <w:top w:val="none" w:sz="0" w:space="0" w:color="auto"/>
            <w:left w:val="none" w:sz="0" w:space="0" w:color="auto"/>
            <w:bottom w:val="none" w:sz="0" w:space="0" w:color="auto"/>
            <w:right w:val="none" w:sz="0" w:space="0" w:color="auto"/>
          </w:divBdr>
        </w:div>
        <w:div w:id="511340521">
          <w:marLeft w:val="1800"/>
          <w:marRight w:val="0"/>
          <w:marTop w:val="0"/>
          <w:marBottom w:val="0"/>
          <w:divBdr>
            <w:top w:val="none" w:sz="0" w:space="0" w:color="auto"/>
            <w:left w:val="none" w:sz="0" w:space="0" w:color="auto"/>
            <w:bottom w:val="none" w:sz="0" w:space="0" w:color="auto"/>
            <w:right w:val="none" w:sz="0" w:space="0" w:color="auto"/>
          </w:divBdr>
        </w:div>
        <w:div w:id="554779338">
          <w:marLeft w:val="1166"/>
          <w:marRight w:val="0"/>
          <w:marTop w:val="0"/>
          <w:marBottom w:val="0"/>
          <w:divBdr>
            <w:top w:val="none" w:sz="0" w:space="0" w:color="auto"/>
            <w:left w:val="none" w:sz="0" w:space="0" w:color="auto"/>
            <w:bottom w:val="none" w:sz="0" w:space="0" w:color="auto"/>
            <w:right w:val="none" w:sz="0" w:space="0" w:color="auto"/>
          </w:divBdr>
        </w:div>
        <w:div w:id="590503850">
          <w:marLeft w:val="1166"/>
          <w:marRight w:val="0"/>
          <w:marTop w:val="0"/>
          <w:marBottom w:val="0"/>
          <w:divBdr>
            <w:top w:val="none" w:sz="0" w:space="0" w:color="auto"/>
            <w:left w:val="none" w:sz="0" w:space="0" w:color="auto"/>
            <w:bottom w:val="none" w:sz="0" w:space="0" w:color="auto"/>
            <w:right w:val="none" w:sz="0" w:space="0" w:color="auto"/>
          </w:divBdr>
        </w:div>
        <w:div w:id="633756371">
          <w:marLeft w:val="1800"/>
          <w:marRight w:val="0"/>
          <w:marTop w:val="0"/>
          <w:marBottom w:val="0"/>
          <w:divBdr>
            <w:top w:val="none" w:sz="0" w:space="0" w:color="auto"/>
            <w:left w:val="none" w:sz="0" w:space="0" w:color="auto"/>
            <w:bottom w:val="none" w:sz="0" w:space="0" w:color="auto"/>
            <w:right w:val="none" w:sz="0" w:space="0" w:color="auto"/>
          </w:divBdr>
        </w:div>
        <w:div w:id="643242000">
          <w:marLeft w:val="1800"/>
          <w:marRight w:val="0"/>
          <w:marTop w:val="0"/>
          <w:marBottom w:val="0"/>
          <w:divBdr>
            <w:top w:val="none" w:sz="0" w:space="0" w:color="auto"/>
            <w:left w:val="none" w:sz="0" w:space="0" w:color="auto"/>
            <w:bottom w:val="none" w:sz="0" w:space="0" w:color="auto"/>
            <w:right w:val="none" w:sz="0" w:space="0" w:color="auto"/>
          </w:divBdr>
        </w:div>
        <w:div w:id="681443685">
          <w:marLeft w:val="1800"/>
          <w:marRight w:val="0"/>
          <w:marTop w:val="0"/>
          <w:marBottom w:val="0"/>
          <w:divBdr>
            <w:top w:val="none" w:sz="0" w:space="0" w:color="auto"/>
            <w:left w:val="none" w:sz="0" w:space="0" w:color="auto"/>
            <w:bottom w:val="none" w:sz="0" w:space="0" w:color="auto"/>
            <w:right w:val="none" w:sz="0" w:space="0" w:color="auto"/>
          </w:divBdr>
        </w:div>
        <w:div w:id="692658407">
          <w:marLeft w:val="1800"/>
          <w:marRight w:val="0"/>
          <w:marTop w:val="0"/>
          <w:marBottom w:val="0"/>
          <w:divBdr>
            <w:top w:val="none" w:sz="0" w:space="0" w:color="auto"/>
            <w:left w:val="none" w:sz="0" w:space="0" w:color="auto"/>
            <w:bottom w:val="none" w:sz="0" w:space="0" w:color="auto"/>
            <w:right w:val="none" w:sz="0" w:space="0" w:color="auto"/>
          </w:divBdr>
        </w:div>
        <w:div w:id="888734203">
          <w:marLeft w:val="1800"/>
          <w:marRight w:val="0"/>
          <w:marTop w:val="0"/>
          <w:marBottom w:val="0"/>
          <w:divBdr>
            <w:top w:val="none" w:sz="0" w:space="0" w:color="auto"/>
            <w:left w:val="none" w:sz="0" w:space="0" w:color="auto"/>
            <w:bottom w:val="none" w:sz="0" w:space="0" w:color="auto"/>
            <w:right w:val="none" w:sz="0" w:space="0" w:color="auto"/>
          </w:divBdr>
        </w:div>
        <w:div w:id="1041905819">
          <w:marLeft w:val="1800"/>
          <w:marRight w:val="0"/>
          <w:marTop w:val="0"/>
          <w:marBottom w:val="0"/>
          <w:divBdr>
            <w:top w:val="none" w:sz="0" w:space="0" w:color="auto"/>
            <w:left w:val="none" w:sz="0" w:space="0" w:color="auto"/>
            <w:bottom w:val="none" w:sz="0" w:space="0" w:color="auto"/>
            <w:right w:val="none" w:sz="0" w:space="0" w:color="auto"/>
          </w:divBdr>
        </w:div>
        <w:div w:id="1236432846">
          <w:marLeft w:val="1166"/>
          <w:marRight w:val="0"/>
          <w:marTop w:val="0"/>
          <w:marBottom w:val="0"/>
          <w:divBdr>
            <w:top w:val="none" w:sz="0" w:space="0" w:color="auto"/>
            <w:left w:val="none" w:sz="0" w:space="0" w:color="auto"/>
            <w:bottom w:val="none" w:sz="0" w:space="0" w:color="auto"/>
            <w:right w:val="none" w:sz="0" w:space="0" w:color="auto"/>
          </w:divBdr>
        </w:div>
        <w:div w:id="1243682794">
          <w:marLeft w:val="1166"/>
          <w:marRight w:val="0"/>
          <w:marTop w:val="0"/>
          <w:marBottom w:val="0"/>
          <w:divBdr>
            <w:top w:val="none" w:sz="0" w:space="0" w:color="auto"/>
            <w:left w:val="none" w:sz="0" w:space="0" w:color="auto"/>
            <w:bottom w:val="none" w:sz="0" w:space="0" w:color="auto"/>
            <w:right w:val="none" w:sz="0" w:space="0" w:color="auto"/>
          </w:divBdr>
        </w:div>
        <w:div w:id="1261257518">
          <w:marLeft w:val="1166"/>
          <w:marRight w:val="0"/>
          <w:marTop w:val="0"/>
          <w:marBottom w:val="0"/>
          <w:divBdr>
            <w:top w:val="none" w:sz="0" w:space="0" w:color="auto"/>
            <w:left w:val="none" w:sz="0" w:space="0" w:color="auto"/>
            <w:bottom w:val="none" w:sz="0" w:space="0" w:color="auto"/>
            <w:right w:val="none" w:sz="0" w:space="0" w:color="auto"/>
          </w:divBdr>
        </w:div>
        <w:div w:id="1324160769">
          <w:marLeft w:val="1800"/>
          <w:marRight w:val="0"/>
          <w:marTop w:val="0"/>
          <w:marBottom w:val="0"/>
          <w:divBdr>
            <w:top w:val="none" w:sz="0" w:space="0" w:color="auto"/>
            <w:left w:val="none" w:sz="0" w:space="0" w:color="auto"/>
            <w:bottom w:val="none" w:sz="0" w:space="0" w:color="auto"/>
            <w:right w:val="none" w:sz="0" w:space="0" w:color="auto"/>
          </w:divBdr>
        </w:div>
        <w:div w:id="1345670519">
          <w:marLeft w:val="1166"/>
          <w:marRight w:val="0"/>
          <w:marTop w:val="0"/>
          <w:marBottom w:val="0"/>
          <w:divBdr>
            <w:top w:val="none" w:sz="0" w:space="0" w:color="auto"/>
            <w:left w:val="none" w:sz="0" w:space="0" w:color="auto"/>
            <w:bottom w:val="none" w:sz="0" w:space="0" w:color="auto"/>
            <w:right w:val="none" w:sz="0" w:space="0" w:color="auto"/>
          </w:divBdr>
        </w:div>
        <w:div w:id="1424185726">
          <w:marLeft w:val="1800"/>
          <w:marRight w:val="0"/>
          <w:marTop w:val="0"/>
          <w:marBottom w:val="0"/>
          <w:divBdr>
            <w:top w:val="none" w:sz="0" w:space="0" w:color="auto"/>
            <w:left w:val="none" w:sz="0" w:space="0" w:color="auto"/>
            <w:bottom w:val="none" w:sz="0" w:space="0" w:color="auto"/>
            <w:right w:val="none" w:sz="0" w:space="0" w:color="auto"/>
          </w:divBdr>
        </w:div>
        <w:div w:id="1443263735">
          <w:marLeft w:val="1800"/>
          <w:marRight w:val="0"/>
          <w:marTop w:val="0"/>
          <w:marBottom w:val="0"/>
          <w:divBdr>
            <w:top w:val="none" w:sz="0" w:space="0" w:color="auto"/>
            <w:left w:val="none" w:sz="0" w:space="0" w:color="auto"/>
            <w:bottom w:val="none" w:sz="0" w:space="0" w:color="auto"/>
            <w:right w:val="none" w:sz="0" w:space="0" w:color="auto"/>
          </w:divBdr>
        </w:div>
        <w:div w:id="1458797317">
          <w:marLeft w:val="547"/>
          <w:marRight w:val="0"/>
          <w:marTop w:val="0"/>
          <w:marBottom w:val="0"/>
          <w:divBdr>
            <w:top w:val="none" w:sz="0" w:space="0" w:color="auto"/>
            <w:left w:val="none" w:sz="0" w:space="0" w:color="auto"/>
            <w:bottom w:val="none" w:sz="0" w:space="0" w:color="auto"/>
            <w:right w:val="none" w:sz="0" w:space="0" w:color="auto"/>
          </w:divBdr>
        </w:div>
        <w:div w:id="1516118909">
          <w:marLeft w:val="1800"/>
          <w:marRight w:val="0"/>
          <w:marTop w:val="0"/>
          <w:marBottom w:val="0"/>
          <w:divBdr>
            <w:top w:val="none" w:sz="0" w:space="0" w:color="auto"/>
            <w:left w:val="none" w:sz="0" w:space="0" w:color="auto"/>
            <w:bottom w:val="none" w:sz="0" w:space="0" w:color="auto"/>
            <w:right w:val="none" w:sz="0" w:space="0" w:color="auto"/>
          </w:divBdr>
        </w:div>
        <w:div w:id="1589848818">
          <w:marLeft w:val="1800"/>
          <w:marRight w:val="0"/>
          <w:marTop w:val="0"/>
          <w:marBottom w:val="0"/>
          <w:divBdr>
            <w:top w:val="none" w:sz="0" w:space="0" w:color="auto"/>
            <w:left w:val="none" w:sz="0" w:space="0" w:color="auto"/>
            <w:bottom w:val="none" w:sz="0" w:space="0" w:color="auto"/>
            <w:right w:val="none" w:sz="0" w:space="0" w:color="auto"/>
          </w:divBdr>
        </w:div>
        <w:div w:id="1646742383">
          <w:marLeft w:val="1800"/>
          <w:marRight w:val="0"/>
          <w:marTop w:val="0"/>
          <w:marBottom w:val="0"/>
          <w:divBdr>
            <w:top w:val="none" w:sz="0" w:space="0" w:color="auto"/>
            <w:left w:val="none" w:sz="0" w:space="0" w:color="auto"/>
            <w:bottom w:val="none" w:sz="0" w:space="0" w:color="auto"/>
            <w:right w:val="none" w:sz="0" w:space="0" w:color="auto"/>
          </w:divBdr>
        </w:div>
        <w:div w:id="1731610867">
          <w:marLeft w:val="1800"/>
          <w:marRight w:val="0"/>
          <w:marTop w:val="0"/>
          <w:marBottom w:val="0"/>
          <w:divBdr>
            <w:top w:val="none" w:sz="0" w:space="0" w:color="auto"/>
            <w:left w:val="none" w:sz="0" w:space="0" w:color="auto"/>
            <w:bottom w:val="none" w:sz="0" w:space="0" w:color="auto"/>
            <w:right w:val="none" w:sz="0" w:space="0" w:color="auto"/>
          </w:divBdr>
        </w:div>
        <w:div w:id="1976133291">
          <w:marLeft w:val="1800"/>
          <w:marRight w:val="0"/>
          <w:marTop w:val="0"/>
          <w:marBottom w:val="0"/>
          <w:divBdr>
            <w:top w:val="none" w:sz="0" w:space="0" w:color="auto"/>
            <w:left w:val="none" w:sz="0" w:space="0" w:color="auto"/>
            <w:bottom w:val="none" w:sz="0" w:space="0" w:color="auto"/>
            <w:right w:val="none" w:sz="0" w:space="0" w:color="auto"/>
          </w:divBdr>
        </w:div>
        <w:div w:id="2053113601">
          <w:marLeft w:val="1800"/>
          <w:marRight w:val="0"/>
          <w:marTop w:val="0"/>
          <w:marBottom w:val="0"/>
          <w:divBdr>
            <w:top w:val="none" w:sz="0" w:space="0" w:color="auto"/>
            <w:left w:val="none" w:sz="0" w:space="0" w:color="auto"/>
            <w:bottom w:val="none" w:sz="0" w:space="0" w:color="auto"/>
            <w:right w:val="none" w:sz="0" w:space="0" w:color="auto"/>
          </w:divBdr>
        </w:div>
      </w:divsChild>
    </w:div>
    <w:div w:id="1534032020">
      <w:bodyDiv w:val="1"/>
      <w:marLeft w:val="0"/>
      <w:marRight w:val="0"/>
      <w:marTop w:val="0"/>
      <w:marBottom w:val="0"/>
      <w:divBdr>
        <w:top w:val="none" w:sz="0" w:space="0" w:color="auto"/>
        <w:left w:val="none" w:sz="0" w:space="0" w:color="auto"/>
        <w:bottom w:val="none" w:sz="0" w:space="0" w:color="auto"/>
        <w:right w:val="none" w:sz="0" w:space="0" w:color="auto"/>
      </w:divBdr>
    </w:div>
    <w:div w:id="1595817892">
      <w:bodyDiv w:val="1"/>
      <w:marLeft w:val="0"/>
      <w:marRight w:val="0"/>
      <w:marTop w:val="0"/>
      <w:marBottom w:val="0"/>
      <w:divBdr>
        <w:top w:val="none" w:sz="0" w:space="0" w:color="auto"/>
        <w:left w:val="none" w:sz="0" w:space="0" w:color="auto"/>
        <w:bottom w:val="none" w:sz="0" w:space="0" w:color="auto"/>
        <w:right w:val="none" w:sz="0" w:space="0" w:color="auto"/>
      </w:divBdr>
    </w:div>
    <w:div w:id="1628856029">
      <w:bodyDiv w:val="1"/>
      <w:marLeft w:val="0"/>
      <w:marRight w:val="0"/>
      <w:marTop w:val="0"/>
      <w:marBottom w:val="0"/>
      <w:divBdr>
        <w:top w:val="none" w:sz="0" w:space="0" w:color="auto"/>
        <w:left w:val="none" w:sz="0" w:space="0" w:color="auto"/>
        <w:bottom w:val="none" w:sz="0" w:space="0" w:color="auto"/>
        <w:right w:val="none" w:sz="0" w:space="0" w:color="auto"/>
      </w:divBdr>
    </w:div>
    <w:div w:id="1688677293">
      <w:bodyDiv w:val="1"/>
      <w:marLeft w:val="0"/>
      <w:marRight w:val="0"/>
      <w:marTop w:val="0"/>
      <w:marBottom w:val="0"/>
      <w:divBdr>
        <w:top w:val="none" w:sz="0" w:space="0" w:color="auto"/>
        <w:left w:val="none" w:sz="0" w:space="0" w:color="auto"/>
        <w:bottom w:val="none" w:sz="0" w:space="0" w:color="auto"/>
        <w:right w:val="none" w:sz="0" w:space="0" w:color="auto"/>
      </w:divBdr>
    </w:div>
    <w:div w:id="1714308120">
      <w:bodyDiv w:val="1"/>
      <w:marLeft w:val="0"/>
      <w:marRight w:val="0"/>
      <w:marTop w:val="0"/>
      <w:marBottom w:val="0"/>
      <w:divBdr>
        <w:top w:val="none" w:sz="0" w:space="0" w:color="auto"/>
        <w:left w:val="none" w:sz="0" w:space="0" w:color="auto"/>
        <w:bottom w:val="none" w:sz="0" w:space="0" w:color="auto"/>
        <w:right w:val="none" w:sz="0" w:space="0" w:color="auto"/>
      </w:divBdr>
    </w:div>
    <w:div w:id="178140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churchdesk.com/de/datenschutz/"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aws.amazon.com/compliance/data-privacy/" TargetMode="External"/><Relationship Id="rId34" Type="http://schemas.openxmlformats.org/officeDocument/2006/relationships/hyperlink" Target="https://privacycenter.instagram.com/policy" TargetMode="Externa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bunny.net/gdpr/" TargetMode="External"/><Relationship Id="rId33" Type="http://schemas.openxmlformats.org/officeDocument/2006/relationships/hyperlink" Target="https://soundcloud.com/pages/privacy" TargetMode="External"/><Relationship Id="rId38" Type="http://schemas.openxmlformats.org/officeDocument/2006/relationships/hyperlink" Target="https://datenschutz.ekd.d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katja.wiegel@kirche-emscher-ruhr.de" TargetMode="External"/><Relationship Id="rId29" Type="http://schemas.openxmlformats.org/officeDocument/2006/relationships/hyperlink" Target="https://www.mailjet.com/de/rechtliches/datenschutzerklaeru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bunny.net/privacy/" TargetMode="External"/><Relationship Id="rId32" Type="http://schemas.openxmlformats.org/officeDocument/2006/relationships/hyperlink" Target="https://wiki.osmfoundation.org/wiki/Privacy_Policy" TargetMode="External"/><Relationship Id="rId37" Type="http://schemas.openxmlformats.org/officeDocument/2006/relationships/hyperlink" Target="mailto:info@datenschutz.ekd.de" TargetMode="Externa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dataprivacyframework.gov/s/participant-search" TargetMode="External"/><Relationship Id="rId28" Type="http://schemas.openxmlformats.org/officeDocument/2006/relationships/hyperlink" Target="https://www.dataprivacyframework.gov/s/participant-search" TargetMode="External"/><Relationship Id="rId36" Type="http://schemas.openxmlformats.org/officeDocument/2006/relationships/hyperlink" Target="https://twitter.com/de/privacy" TargetMode="External"/><Relationship Id="rId10" Type="http://schemas.openxmlformats.org/officeDocument/2006/relationships/webSettings" Target="webSettings.xml"/><Relationship Id="rId19" Type="http://schemas.openxmlformats.org/officeDocument/2006/relationships/hyperlink" Target="mailto:datenschutz@kirche-emscher-ruhr.de" TargetMode="External"/><Relationship Id="rId31" Type="http://schemas.openxmlformats.org/officeDocument/2006/relationships/hyperlink" Target="https://unlayer.com/privac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digiaccess.org/datenschutz" TargetMode="External"/><Relationship Id="rId27" Type="http://schemas.openxmlformats.org/officeDocument/2006/relationships/hyperlink" Target="mailto:mitgliederkommunikation@ekir.de" TargetMode="External"/><Relationship Id="rId30" Type="http://schemas.openxmlformats.org/officeDocument/2006/relationships/hyperlink" Target="https://www.dataprivacyframework.gov/s/participant-search" TargetMode="External"/><Relationship Id="rId35" Type="http://schemas.openxmlformats.org/officeDocument/2006/relationships/hyperlink" Target="https://www.facebook.com/policy.php" TargetMode="External"/></Relationships>
</file>

<file path=word/theme/theme1.xml><?xml version="1.0" encoding="utf-8"?>
<a:theme xmlns:a="http://schemas.openxmlformats.org/drawingml/2006/main" name="Vorlage DATATRE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Vorlage DATATREE" id="{E40DB7CD-9B65-314B-890C-40141C3429E6}" vid="{9B16ECE5-E977-2249-A595-0C983A705C6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e4af178-2ca1-4115-80f1-729f940bf335">CSLTG-274582961-1832</_dlc_DocId>
    <_dlc_DocIdUrl xmlns="0e4af178-2ca1-4115-80f1-729f940bf335">
      <Url>https://dteu.sharepoint.com/teams/beratung-team/_layouts/15/DocIdRedir.aspx?ID=CSLTG-274582961-1832</Url>
      <Description>CSLTG-274582961-1832</Description>
    </_dlc_DocIdUrl>
    <Information xmlns="931a943c-bee4-4186-ab01-18479325e9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8ff87f16-05c2-4ef6-a46e-cc9130d3b8b4" ContentTypeId="0x0101" PreviousValue="false"/>
</file>

<file path=customXml/item5.xml><?xml version="1.0" encoding="utf-8"?>
<b:Sources xmlns:b="http://schemas.openxmlformats.org/officeDocument/2006/bibliography" xmlns="http://schemas.openxmlformats.org/officeDocument/2006/bibliography" SelectedStyle="/IEEE2006OfficeOnline.xsl" StyleName="IEEE" Version="2006">
  <b:Source>
    <b:Tag>Ori11</b:Tag>
    <b:SourceType>DocumentFromInternetSite</b:SourceType>
    <b:Guid>{83128DEE-3A2A-2F40-A3EF-E9CC99C08D44}</b:Guid>
    <b:Title>Orientierungshilfe - Datenschutzkonforme Gestaltung  und Nutzung von Krankenhausinformationssystemen</b:Title>
    <b:Year>2011</b:Year>
    <b:Month>03</b:Month>
    <b:Day>01</b:Day>
    <b:YearAccessed>2017</b:YearAccessed>
    <b:MonthAccessed>01</b:MonthAccessed>
    <b:DayAccessed>18</b:DayAccessed>
    <b:ShortTitle>OH-KIS11</b:ShortTitle>
    <b:RefOrder>1</b:RefOrder>
  </b:Source>
</b:Sources>
</file>

<file path=customXml/item6.xml><?xml version="1.0" encoding="utf-8"?>
<ct:contentTypeSchema xmlns:ct="http://schemas.microsoft.com/office/2006/metadata/contentType" xmlns:ma="http://schemas.microsoft.com/office/2006/metadata/properties/metaAttributes" ct:_="" ma:_="" ma:contentTypeName="Dokument" ma:contentTypeID="0x010100C96EEBB46D57CC478E7AD00967381B87" ma:contentTypeVersion="8" ma:contentTypeDescription="Ein neues Dokument erstellen." ma:contentTypeScope="" ma:versionID="3d9bf2d6e4a50e88ab6d8d2f79461d8e">
  <xsd:schema xmlns:xsd="http://www.w3.org/2001/XMLSchema" xmlns:xs="http://www.w3.org/2001/XMLSchema" xmlns:p="http://schemas.microsoft.com/office/2006/metadata/properties" xmlns:ns2="931a943c-bee4-4186-ab01-18479325e94f" xmlns:ns3="0e4af178-2ca1-4115-80f1-729f940bf335" targetNamespace="http://schemas.microsoft.com/office/2006/metadata/properties" ma:root="true" ma:fieldsID="c8fbde46c0c96fe5c2483b6c94b5c40d" ns2:_="" ns3:_="">
    <xsd:import namespace="931a943c-bee4-4186-ab01-18479325e94f"/>
    <xsd:import namespace="0e4af178-2ca1-4115-80f1-729f940bf335"/>
    <xsd:element name="properties">
      <xsd:complexType>
        <xsd:sequence>
          <xsd:element name="documentManagement">
            <xsd:complexType>
              <xsd:all>
                <xsd:element ref="ns2:Information"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3:_dlc_DocId" minOccurs="0"/>
                <xsd:element ref="ns3:_dlc_DocIdUrl" minOccurs="0"/>
                <xsd:element ref="ns3:_dlc_DocIdPersis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a943c-bee4-4186-ab01-18479325e94f" elementFormDefault="qualified">
    <xsd:import namespace="http://schemas.microsoft.com/office/2006/documentManagement/types"/>
    <xsd:import namespace="http://schemas.microsoft.com/office/infopath/2007/PartnerControls"/>
    <xsd:element name="Information" ma:index="2" nillable="true" ma:displayName="Information" ma:description="Inhaltinformation, Quelleninformation, Bearbeitungsinformation" ma:format="Dropdown" ma:internalName="Informa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af178-2ca1-4115-80f1-729f940bf335"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_dlc_DocId" ma:index="14" nillable="true" ma:displayName="Wert der Dokument-ID" ma:description="Der Wert der diesem Element zugewiesenen Dokument-ID." ma:indexed="true" ma:internalName="_dlc_DocId" ma:readOnly="true">
      <xsd:simpleType>
        <xsd:restriction base="dms:Text"/>
      </xsd:simpleType>
    </xsd:element>
    <xsd:element name="_dlc_DocIdUrl" ma:index="15"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DA5BE-DA54-4B0A-ADC9-FB34E50C3CF2}">
  <ds:schemaRefs>
    <ds:schemaRef ds:uri="http://schemas.microsoft.com/office/2006/metadata/properties"/>
    <ds:schemaRef ds:uri="http://schemas.microsoft.com/office/infopath/2007/PartnerControls"/>
    <ds:schemaRef ds:uri="0e4af178-2ca1-4115-80f1-729f940bf335"/>
    <ds:schemaRef ds:uri="931a943c-bee4-4186-ab01-18479325e94f"/>
  </ds:schemaRefs>
</ds:datastoreItem>
</file>

<file path=customXml/itemProps2.xml><?xml version="1.0" encoding="utf-8"?>
<ds:datastoreItem xmlns:ds="http://schemas.openxmlformats.org/officeDocument/2006/customXml" ds:itemID="{917A9C98-CBB2-4FFF-9E4E-A7EB2152A2DD}">
  <ds:schemaRefs>
    <ds:schemaRef ds:uri="http://schemas.microsoft.com/sharepoint/v3/contenttype/forms"/>
  </ds:schemaRefs>
</ds:datastoreItem>
</file>

<file path=customXml/itemProps3.xml><?xml version="1.0" encoding="utf-8"?>
<ds:datastoreItem xmlns:ds="http://schemas.openxmlformats.org/officeDocument/2006/customXml" ds:itemID="{404F16DC-90A9-4077-A355-28CCA929C22A}">
  <ds:schemaRefs>
    <ds:schemaRef ds:uri="http://schemas.microsoft.com/sharepoint/events"/>
  </ds:schemaRefs>
</ds:datastoreItem>
</file>

<file path=customXml/itemProps4.xml><?xml version="1.0" encoding="utf-8"?>
<ds:datastoreItem xmlns:ds="http://schemas.openxmlformats.org/officeDocument/2006/customXml" ds:itemID="{EDA5E29C-BCC1-4C85-8AC0-5F78D5EAE696}">
  <ds:schemaRefs>
    <ds:schemaRef ds:uri="Microsoft.SharePoint.Taxonomy.ContentTypeSync"/>
  </ds:schemaRefs>
</ds:datastoreItem>
</file>

<file path=customXml/itemProps5.xml><?xml version="1.0" encoding="utf-8"?>
<ds:datastoreItem xmlns:ds="http://schemas.openxmlformats.org/officeDocument/2006/customXml" ds:itemID="{6C6944C6-1455-834A-ADA0-62A8E35A106B}">
  <ds:schemaRefs>
    <ds:schemaRef ds:uri="http://schemas.openxmlformats.org/officeDocument/2006/bibliography"/>
  </ds:schemaRefs>
</ds:datastoreItem>
</file>

<file path=customXml/itemProps6.xml><?xml version="1.0" encoding="utf-8"?>
<ds:datastoreItem xmlns:ds="http://schemas.openxmlformats.org/officeDocument/2006/customXml" ds:itemID="{5261AD14-8868-4374-9A51-29FA34540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a943c-bee4-4186-ab01-18479325e94f"/>
    <ds:schemaRef ds:uri="0e4af178-2ca1-4115-80f1-729f940bf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8403</Words>
  <Characters>52945</Characters>
  <Application>Microsoft Office Word</Application>
  <DocSecurity>0</DocSecurity>
  <Lines>441</Lines>
  <Paragraphs>122</Paragraphs>
  <ScaleCrop>false</ScaleCrop>
  <HeadingPairs>
    <vt:vector size="4" baseType="variant">
      <vt:variant>
        <vt:lpstr>Titel</vt:lpstr>
      </vt:variant>
      <vt:variant>
        <vt:i4>1</vt:i4>
      </vt:variant>
      <vt:variant>
        <vt:lpstr>Headings</vt:lpstr>
      </vt:variant>
      <vt:variant>
        <vt:i4>6</vt:i4>
      </vt:variant>
    </vt:vector>
  </HeadingPairs>
  <TitlesOfParts>
    <vt:vector size="7" baseType="lpstr">
      <vt:lpstr>Webseiten Check</vt:lpstr>
      <vt:lpstr>Überschrift 1</vt:lpstr>
      <vt:lpstr>    Überschrift 2</vt:lpstr>
      <vt:lpstr>        Überschrift 3</vt:lpstr>
      <vt:lpstr>    Überschrift 2</vt:lpstr>
      <vt:lpstr>Überschrift 1</vt:lpstr>
      <vt:lpstr>    Überschrift 2</vt:lpstr>
    </vt:vector>
  </TitlesOfParts>
  <Manager>Vorname Name</Manager>
  <Company>Evangelische Kirchengemeinde Heißen</Company>
  <LinksUpToDate>false</LinksUpToDate>
  <CharactersWithSpaces>61226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Webseiten Check</dc:title>
  <dc:subject>Datenschutzerklärung</dc:subject>
  <dc:creator>Enise Bal</dc:creator>
  <cp:keywords>&lt;Lenkungs-ID&gt;</cp:keywords>
  <dc:description>vertraulich</dc:description>
  <cp:lastModifiedBy>Katja Wiegel</cp:lastModifiedBy>
  <cp:revision>17</cp:revision>
  <cp:lastPrinted>2025-10-01T09:20:00Z</cp:lastPrinted>
  <dcterms:created xsi:type="dcterms:W3CDTF">2026-01-08T09:41:00Z</dcterms:created>
  <dcterms:modified xsi:type="dcterms:W3CDTF">2026-02-10T11:26:00Z</dcterms:modified>
  <cp:category>freigegeben</cp:category>
  <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0x010100C96EEBB46D57CC478E7AD00967381B87</vt:lpwstr>
  </property>
  <property fmtid="{D5CDD505-2E9C-101B-9397-08002B2CF9AE}" pid="3" name="_dlc_DocIdItemGuid">
    <vt:lpwstr>04102327-b69d-49e8-ad13-48bafc274550</vt:lpwstr>
  </property>
  <property fmtid="{D5CDD505-2E9C-101B-9397-08002B2CF9AE}" pid="4" name="MediaServiceImageTags">
    <vt:lpwstr/>
  </property>
  <property fmtid="{D5CDD505-2E9C-101B-9397-08002B2CF9AE}" pid="5" name="Prozess">
    <vt:lpwstr>42;#FP1.2-Dokumente_lenken|62b37490-f1c2-4037-9681-e50c8beae3ae</vt:lpwstr>
  </property>
  <property fmtid="{D5CDD505-2E9C-101B-9397-08002B2CF9AE}" pid="6" name="Lenkungs-ID">
    <vt:lpwstr>31;#BV_FP1.2_Langdokument_v7.0|1f9b5dda-09c1-44dc-a61c-7f383d675718</vt:lpwstr>
  </property>
  <property fmtid="{D5CDD505-2E9C-101B-9397-08002B2CF9AE}" pid="7" name="Dokumentenart">
    <vt:lpwstr>44;#Leervorlage|55d3fb33-b44d-4b07-8eef-3d607559b58c</vt:lpwstr>
  </property>
  <property fmtid="{D5CDD505-2E9C-101B-9397-08002B2CF9AE}" pid="8" name="Compliance">
    <vt:lpwstr>10;#ISO9001|7c94cf82-5330-4527-9ad8-b7dc2890423b</vt:lpwstr>
  </property>
  <property fmtid="{D5CDD505-2E9C-101B-9397-08002B2CF9AE}" pid="9" name="Dokumententyp">
    <vt:lpwstr>17;#Basisvorlage|fe8ba03e-7481-46e0-955e-5a088c8637a9</vt:lpwstr>
  </property>
  <property fmtid="{D5CDD505-2E9C-101B-9397-08002B2CF9AE}" pid="10" name="Lenkungs_x002d_ID">
    <vt:lpwstr>31;#BV_FP1.2_Langdokument_v7.0|1f9b5dda-09c1-44dc-a61c-7f383d675718</vt:lpwstr>
  </property>
  <property fmtid="{D5CDD505-2E9C-101B-9397-08002B2CF9AE}" pid="11" name="IMS_x002d_Dokumentenstatus">
    <vt:lpwstr>268;#Freigegeben|92b8e977-4cf2-4b00-a467-aea70809ff57</vt:lpwstr>
  </property>
  <property fmtid="{D5CDD505-2E9C-101B-9397-08002B2CF9AE}" pid="12" name="IMS-Dokumentenstatus">
    <vt:lpwstr>268;#Freigegeben|92b8e977-4cf2-4b00-a467-aea70809ff57</vt:lpwstr>
  </property>
</Properties>
</file>